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F647B8">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w:t>
      </w:r>
      <w:r w:rsidR="00780ADF" w:rsidRPr="00D411AB">
        <w:rPr>
          <w:rFonts w:eastAsia="宋体"/>
          <w:sz w:val="22"/>
          <w:szCs w:val="22"/>
          <w:lang w:val="en-GB" w:eastAsia="zh-CN"/>
        </w:rPr>
        <w:t>19</w:t>
      </w:r>
      <w:r w:rsidR="00025B64">
        <w:rPr>
          <w:rFonts w:eastAsia="宋体" w:hint="eastAsia"/>
          <w:sz w:val="22"/>
          <w:szCs w:val="22"/>
          <w:lang w:val="en-GB" w:eastAsia="zh-CN"/>
        </w:rPr>
        <w:t>12152</w:t>
      </w:r>
      <w:bookmarkStart w:id="4" w:name="_GoBack"/>
      <w:bookmarkEnd w:id="4"/>
    </w:p>
    <w:p w:rsidR="00880E6B" w:rsidRPr="00416469" w:rsidRDefault="007719DE" w:rsidP="007462DF">
      <w:pPr>
        <w:pStyle w:val="a4"/>
        <w:rPr>
          <w:sz w:val="22"/>
          <w:szCs w:val="22"/>
          <w:lang w:val="en-GB"/>
        </w:rPr>
      </w:pPr>
      <w:r>
        <w:rPr>
          <w:rFonts w:eastAsiaTheme="minorEastAsia" w:hint="eastAsia"/>
          <w:sz w:val="22"/>
          <w:szCs w:val="22"/>
          <w:lang w:val="en-GB" w:eastAsia="zh-CN"/>
        </w:rPr>
        <w:t>Chongqing</w:t>
      </w:r>
      <w:r w:rsidR="00BB494C" w:rsidRPr="000E5284">
        <w:rPr>
          <w:sz w:val="22"/>
          <w:szCs w:val="22"/>
          <w:lang w:val="en-GB"/>
        </w:rPr>
        <w:t xml:space="preserve">, </w:t>
      </w:r>
      <w:r w:rsidR="00D45877">
        <w:rPr>
          <w:rFonts w:eastAsiaTheme="minorEastAsia" w:hint="eastAsia"/>
          <w:sz w:val="22"/>
          <w:szCs w:val="22"/>
          <w:lang w:val="en-GB" w:eastAsia="zh-CN"/>
        </w:rPr>
        <w:t>P.R.</w:t>
      </w:r>
      <w:r w:rsidR="009B58C2">
        <w:rPr>
          <w:rFonts w:eastAsiaTheme="minorEastAsia" w:hint="eastAsia"/>
          <w:sz w:val="22"/>
          <w:szCs w:val="22"/>
          <w:lang w:val="en-GB" w:eastAsia="zh-CN"/>
        </w:rPr>
        <w:t>China</w:t>
      </w:r>
      <w:r w:rsidR="00D02FB2">
        <w:rPr>
          <w:rFonts w:eastAsiaTheme="minorEastAsia" w:hint="eastAsia"/>
          <w:sz w:val="22"/>
          <w:szCs w:val="22"/>
          <w:lang w:val="en-GB" w:eastAsia="zh-CN"/>
        </w:rPr>
        <w:t>,</w:t>
      </w:r>
      <w:r w:rsidR="00BB494C"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00BB494C" w:rsidRPr="000E5284">
        <w:rPr>
          <w:rFonts w:hint="eastAsia"/>
          <w:sz w:val="22"/>
          <w:szCs w:val="22"/>
          <w:lang w:val="en-GB"/>
        </w:rPr>
        <w:t>-</w:t>
      </w:r>
      <w:r w:rsidR="00BB494C"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w:t>
      </w:r>
      <w:r w:rsidR="00BB494C" w:rsidRPr="000E5284">
        <w:rPr>
          <w:sz w:val="22"/>
          <w:szCs w:val="22"/>
          <w:lang w:val="en-GB"/>
        </w:rPr>
        <w:t>201</w:t>
      </w:r>
      <w:r w:rsidR="00BB494C">
        <w:rPr>
          <w:rFonts w:eastAsiaTheme="minorEastAsia" w:hint="eastAsia"/>
          <w:sz w:val="22"/>
          <w:szCs w:val="22"/>
          <w:lang w:val="en-GB" w:eastAsia="zh-CN"/>
        </w:rPr>
        <w:t>9</w:t>
      </w:r>
      <w:r w:rsidR="000C4F42">
        <w:rPr>
          <w:rFonts w:eastAsiaTheme="minorEastAsia" w:hint="eastAsia"/>
          <w:sz w:val="22"/>
          <w:szCs w:val="22"/>
          <w:lang w:val="en-GB" w:eastAsia="zh-CN"/>
        </w:rPr>
        <w:t xml:space="preserve">       </w:t>
      </w:r>
      <w:r w:rsidR="000C4F42">
        <w:rPr>
          <w:rFonts w:eastAsiaTheme="minorEastAsia" w:hint="eastAsia"/>
          <w:sz w:val="22"/>
          <w:szCs w:val="22"/>
          <w:lang w:val="en-GB" w:eastAsia="zh-CN"/>
        </w:rPr>
        <w:tab/>
        <w:t xml:space="preserve"> </w:t>
      </w:r>
      <w:r w:rsidR="000C4F42" w:rsidRPr="00FD4E55">
        <w:rPr>
          <w:rFonts w:eastAsiaTheme="minorEastAsia"/>
          <w:i/>
          <w:sz w:val="22"/>
          <w:szCs w:val="22"/>
          <w:lang w:val="en-GB" w:eastAsia="zh-CN"/>
        </w:rPr>
        <w:t>(Re</w:t>
      </w:r>
      <w:r w:rsidR="000C4F42" w:rsidRPr="00FD4E55">
        <w:rPr>
          <w:rFonts w:eastAsiaTheme="minorEastAsia" w:hint="eastAsia"/>
          <w:i/>
          <w:sz w:val="22"/>
          <w:szCs w:val="22"/>
          <w:lang w:val="en-GB" w:eastAsia="zh-CN"/>
        </w:rPr>
        <w:t>vision</w:t>
      </w:r>
      <w:r w:rsidR="000C4F42" w:rsidRPr="00FD4E55">
        <w:rPr>
          <w:rFonts w:eastAsiaTheme="minorEastAsia"/>
          <w:i/>
          <w:sz w:val="22"/>
          <w:szCs w:val="22"/>
          <w:lang w:val="en-GB" w:eastAsia="zh-CN"/>
        </w:rPr>
        <w:t xml:space="preserve"> of</w:t>
      </w:r>
      <w:r w:rsidR="000C4F42">
        <w:rPr>
          <w:rFonts w:eastAsiaTheme="minorEastAsia" w:hint="eastAsia"/>
          <w:i/>
          <w:sz w:val="22"/>
          <w:szCs w:val="22"/>
          <w:lang w:val="en-GB" w:eastAsia="zh-CN"/>
        </w:rPr>
        <w:t xml:space="preserve"> </w:t>
      </w:r>
      <w:r w:rsidR="000C4F42" w:rsidRPr="001B728E">
        <w:rPr>
          <w:rFonts w:eastAsiaTheme="minorEastAsia" w:hint="eastAsia"/>
          <w:i/>
          <w:sz w:val="22"/>
          <w:szCs w:val="22"/>
          <w:lang w:val="en-GB" w:eastAsia="zh-CN"/>
        </w:rPr>
        <w:t>R2-1908</w:t>
      </w:r>
      <w:r w:rsidR="000C4F42">
        <w:rPr>
          <w:rFonts w:eastAsiaTheme="minorEastAsia" w:hint="eastAsia"/>
          <w:i/>
          <w:sz w:val="22"/>
          <w:szCs w:val="22"/>
          <w:lang w:val="en-GB" w:eastAsia="zh-CN"/>
        </w:rPr>
        <w:t>762</w:t>
      </w:r>
      <w:r w:rsidR="000C4F42" w:rsidRPr="001B728E">
        <w:rPr>
          <w:rFonts w:eastAsiaTheme="minorEastAsia" w:hint="eastAsia"/>
          <w:i/>
          <w:sz w:val="22"/>
          <w:szCs w:val="22"/>
          <w:lang w:val="en-GB" w:eastAsia="zh-CN"/>
        </w:rPr>
        <w:t>)</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7929D4">
        <w:rPr>
          <w:rFonts w:eastAsiaTheme="minorEastAsia" w:cs="Arial" w:hint="eastAsia"/>
          <w:sz w:val="22"/>
          <w:szCs w:val="22"/>
          <w:lang w:eastAsia="zh-CN"/>
        </w:rPr>
        <w:t xml:space="preserve">Mobility History and </w:t>
      </w:r>
      <w:r w:rsidR="007462DF">
        <w:rPr>
          <w:rFonts w:eastAsiaTheme="minorEastAsia" w:cs="Arial" w:hint="eastAsia"/>
          <w:sz w:val="22"/>
          <w:szCs w:val="22"/>
          <w:lang w:eastAsia="zh-CN"/>
        </w:rPr>
        <w:t xml:space="preserve">State </w:t>
      </w:r>
      <w:r w:rsidR="0030385D">
        <w:rPr>
          <w:rFonts w:eastAsiaTheme="minorEastAsia" w:cs="Arial" w:hint="eastAsia"/>
          <w:sz w:val="22"/>
          <w:szCs w:val="22"/>
          <w:lang w:eastAsia="zh-CN"/>
        </w:rPr>
        <w:t>in NR</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FF65BB">
        <w:rPr>
          <w:rFonts w:eastAsiaTheme="minorEastAsia" w:cs="Arial" w:hint="eastAsia"/>
          <w:sz w:val="22"/>
          <w:szCs w:val="22"/>
          <w:lang w:eastAsia="zh-CN"/>
        </w:rPr>
        <w:t>6</w:t>
      </w:r>
      <w:r w:rsidR="00AC32A3">
        <w:rPr>
          <w:rFonts w:eastAsiaTheme="minorEastAsia" w:cs="Arial" w:hint="eastAsia"/>
          <w:sz w:val="22"/>
          <w:szCs w:val="22"/>
          <w:lang w:eastAsia="zh-CN"/>
        </w:rPr>
        <w:t>.12.</w:t>
      </w:r>
      <w:r w:rsidR="00385911">
        <w:rPr>
          <w:rFonts w:eastAsiaTheme="minorEastAsia" w:cs="Arial" w:hint="eastAsia"/>
          <w:sz w:val="22"/>
          <w:szCs w:val="22"/>
          <w:lang w:eastAsia="zh-CN"/>
        </w:rPr>
        <w:t>2</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02FB2" w:rsidRDefault="00D02FB2" w:rsidP="00D02FB2">
      <w:pPr>
        <w:pStyle w:val="a0"/>
        <w:spacing w:before="120"/>
        <w:rPr>
          <w:rFonts w:eastAsia="宋体"/>
          <w:lang w:val="en-GB" w:eastAsia="zh-CN"/>
        </w:rPr>
      </w:pPr>
      <w:r>
        <w:rPr>
          <w:rFonts w:eastAsia="宋体" w:hint="eastAsia"/>
          <w:lang w:val="en-GB" w:eastAsia="zh-CN"/>
        </w:rPr>
        <w:t xml:space="preserve">For NR MRO, it has been </w:t>
      </w:r>
      <w:r>
        <w:rPr>
          <w:rFonts w:eastAsia="宋体"/>
          <w:lang w:val="en-GB" w:eastAsia="zh-CN"/>
        </w:rPr>
        <w:t>agree</w:t>
      </w:r>
      <w:r>
        <w:rPr>
          <w:rFonts w:eastAsia="宋体" w:hint="eastAsia"/>
          <w:lang w:val="en-GB" w:eastAsia="zh-CN"/>
        </w:rPr>
        <w:t xml:space="preserve">d that the mobility optimization solution should take LTE as baseline. </w:t>
      </w:r>
      <w:r>
        <w:rPr>
          <w:rFonts w:eastAsia="宋体"/>
          <w:lang w:val="en-GB" w:eastAsia="zh-CN"/>
        </w:rPr>
        <w:t>I</w:t>
      </w:r>
      <w:r>
        <w:rPr>
          <w:rFonts w:eastAsia="宋体" w:hint="eastAsia"/>
          <w:lang w:val="en-GB" w:eastAsia="zh-CN"/>
        </w:rPr>
        <w:t xml:space="preserve">n the objective of WID, it is request to introduce mobility history information stored by UE for RRC_IDLE, RRC_INACTIVE and RRC_CONNECTED </w:t>
      </w:r>
      <w:r w:rsidR="004E0F67">
        <w:rPr>
          <w:rFonts w:eastAsia="宋体" w:hint="eastAsia"/>
          <w:lang w:val="en-GB" w:eastAsia="zh-CN"/>
        </w:rPr>
        <w:t>state</w:t>
      </w:r>
      <w:r>
        <w:rPr>
          <w:rFonts w:eastAsia="宋体" w:hint="eastAsia"/>
          <w:lang w:val="en-GB" w:eastAsia="zh-CN"/>
        </w:rPr>
        <w:t>s in NR, taking LTE mobility history information as a baseline.</w:t>
      </w:r>
    </w:p>
    <w:p w:rsidR="00D02FB2" w:rsidRPr="00A60644" w:rsidDel="0082184F" w:rsidRDefault="00D02FB2" w:rsidP="00D02FB2">
      <w:pPr>
        <w:pStyle w:val="a0"/>
        <w:spacing w:before="120"/>
        <w:rPr>
          <w:rFonts w:eastAsia="宋体"/>
          <w:lang w:val="en-GB" w:eastAsia="zh-CN"/>
        </w:rPr>
      </w:pPr>
      <w:r>
        <w:rPr>
          <w:rFonts w:eastAsia="宋体" w:hint="eastAsia"/>
          <w:lang w:val="en-GB" w:eastAsia="zh-CN"/>
        </w:rPr>
        <w:t xml:space="preserve">In RAN3 specification of TS38.423 and TS38.413, </w:t>
      </w:r>
      <w:r>
        <w:rPr>
          <w:rFonts w:eastAsiaTheme="minorEastAsia" w:hint="eastAsia"/>
          <w:lang w:eastAsia="zh-CN"/>
        </w:rPr>
        <w:t xml:space="preserve">UE history information has already been included in </w:t>
      </w:r>
      <w:r w:rsidRPr="00D7665F">
        <w:t>the Handover Preparation procedures</w:t>
      </w:r>
      <w:r>
        <w:rPr>
          <w:rFonts w:eastAsiaTheme="minorEastAsia" w:hint="eastAsia"/>
          <w:lang w:eastAsia="zh-CN"/>
        </w:rPr>
        <w:t xml:space="preserve">. </w:t>
      </w:r>
      <w:r>
        <w:rPr>
          <w:rFonts w:eastAsia="宋体" w:hint="eastAsia"/>
          <w:lang w:val="en-GB" w:eastAsia="zh-CN"/>
        </w:rPr>
        <w:t>And in this contribution, we make some analysis on recording and reporting of the Mobility History and State by UE, covering the RRC_CONNECTED, RRC_IDLE and RRC_INACTIVE states.</w:t>
      </w:r>
    </w:p>
    <w:p w:rsidR="004A7AA3" w:rsidRDefault="004A7AA3" w:rsidP="004A7AA3">
      <w:pPr>
        <w:pStyle w:val="1"/>
        <w:tabs>
          <w:tab w:val="clear" w:pos="567"/>
          <w:tab w:val="num" w:pos="432"/>
        </w:tabs>
        <w:ind w:left="432" w:hanging="432"/>
        <w:jc w:val="both"/>
      </w:pPr>
      <w:r w:rsidRPr="00AA54B6">
        <w:rPr>
          <w:rFonts w:hint="eastAsia"/>
        </w:rPr>
        <w:t>Discussion</w:t>
      </w:r>
    </w:p>
    <w:p w:rsidR="00CC1E77" w:rsidRDefault="005D5A80" w:rsidP="00CC1E77">
      <w:pPr>
        <w:pStyle w:val="20"/>
        <w:numPr>
          <w:ilvl w:val="1"/>
          <w:numId w:val="4"/>
        </w:numPr>
        <w:tabs>
          <w:tab w:val="left" w:pos="420"/>
        </w:tabs>
        <w:autoSpaceDN w:val="0"/>
        <w:rPr>
          <w:rFonts w:eastAsiaTheme="minorEastAsia"/>
        </w:rPr>
      </w:pPr>
      <w:r>
        <w:rPr>
          <w:rFonts w:eastAsiaTheme="minorEastAsia" w:hint="eastAsia"/>
        </w:rPr>
        <w:t xml:space="preserve">The Mobility History and State in </w:t>
      </w:r>
      <w:r w:rsidR="000334C4">
        <w:rPr>
          <w:rFonts w:eastAsiaTheme="minorEastAsia" w:hint="eastAsia"/>
        </w:rPr>
        <w:t>NR</w:t>
      </w:r>
      <w:r w:rsidR="00087F9E">
        <w:rPr>
          <w:rFonts w:eastAsiaTheme="minorEastAsia" w:hint="eastAsia"/>
        </w:rPr>
        <w:t xml:space="preserve"> </w:t>
      </w:r>
    </w:p>
    <w:p w:rsidR="005422BD" w:rsidRDefault="005422BD" w:rsidP="005422BD">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LTE, the mobility performance of UE could be enhanced by analysing the parameters of Mobility History and State. </w:t>
      </w:r>
      <w:r>
        <w:rPr>
          <w:rFonts w:eastAsia="宋体"/>
          <w:lang w:val="en-GB" w:eastAsia="zh-CN"/>
        </w:rPr>
        <w:t>A</w:t>
      </w:r>
      <w:r>
        <w:rPr>
          <w:rFonts w:eastAsia="宋体" w:hint="eastAsia"/>
          <w:lang w:val="en-GB" w:eastAsia="zh-CN"/>
        </w:rPr>
        <w:t>nd the optimum parameters for Handover Preparation procedures could be set based on the Mobility H</w:t>
      </w:r>
      <w:r w:rsidR="009271F0">
        <w:rPr>
          <w:rFonts w:eastAsia="宋体" w:hint="eastAsia"/>
          <w:lang w:val="en-GB" w:eastAsia="zh-CN"/>
        </w:rPr>
        <w:t>istory and State information</w:t>
      </w:r>
      <w:r w:rsidR="00D24850">
        <w:rPr>
          <w:rFonts w:eastAsia="宋体"/>
          <w:lang w:val="en-GB" w:eastAsia="zh-CN"/>
        </w:rPr>
        <w:t xml:space="preserve"> </w:t>
      </w:r>
      <w:r w:rsidR="009271F0">
        <w:rPr>
          <w:rFonts w:eastAsia="宋体" w:hint="eastAsia"/>
          <w:lang w:val="en-GB" w:eastAsia="zh-CN"/>
        </w:rPr>
        <w:t>[1</w:t>
      </w:r>
      <w:proofErr w:type="gramStart"/>
      <w:r w:rsidR="009271F0">
        <w:rPr>
          <w:rFonts w:eastAsia="宋体" w:hint="eastAsia"/>
          <w:lang w:val="en-GB" w:eastAsia="zh-CN"/>
        </w:rPr>
        <w:t>,</w:t>
      </w:r>
      <w:r>
        <w:rPr>
          <w:rFonts w:eastAsia="宋体" w:hint="eastAsia"/>
          <w:lang w:val="en-GB" w:eastAsia="zh-CN"/>
        </w:rPr>
        <w:t>2</w:t>
      </w:r>
      <w:proofErr w:type="gramEnd"/>
      <w:r>
        <w:rPr>
          <w:rFonts w:eastAsia="宋体" w:hint="eastAsia"/>
          <w:lang w:val="en-GB" w:eastAsia="zh-CN"/>
        </w:rPr>
        <w:t xml:space="preserve">]. </w:t>
      </w:r>
      <w:r>
        <w:rPr>
          <w:rFonts w:eastAsia="宋体"/>
          <w:lang w:val="en-GB" w:eastAsia="zh-CN"/>
        </w:rPr>
        <w:t>F</w:t>
      </w:r>
      <w:r>
        <w:rPr>
          <w:rFonts w:eastAsia="宋体" w:hint="eastAsia"/>
          <w:lang w:val="en-GB" w:eastAsia="zh-CN"/>
        </w:rPr>
        <w:t>or NR, it is also need to introduce the Mobility History and State information to enhance the mobility performance.</w:t>
      </w:r>
    </w:p>
    <w:p w:rsidR="00A42170" w:rsidRDefault="005422BD" w:rsidP="002F79F6">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LTE, </w:t>
      </w:r>
      <w:r w:rsidR="00ED71E2">
        <w:rPr>
          <w:rFonts w:eastAsiaTheme="minorEastAsia" w:hint="eastAsia"/>
          <w:lang w:val="en-GB" w:eastAsia="zh-CN"/>
        </w:rPr>
        <w:t>Mobility State</w:t>
      </w:r>
      <w:r w:rsidR="00ED71E2">
        <w:rPr>
          <w:rFonts w:eastAsia="宋体" w:hint="eastAsia"/>
          <w:lang w:val="en-GB" w:eastAsia="zh-CN"/>
        </w:rPr>
        <w:t xml:space="preserve"> indicates the UE mobility state just prior to UE going into RRC_CONNECTED state, and </w:t>
      </w:r>
      <w:r>
        <w:rPr>
          <w:rFonts w:eastAsia="宋体" w:hint="eastAsia"/>
          <w:lang w:val="en-GB" w:eastAsia="zh-CN"/>
        </w:rPr>
        <w:t xml:space="preserve">the </w:t>
      </w:r>
      <w:r w:rsidR="00ED71E2">
        <w:rPr>
          <w:rFonts w:eastAsia="宋体" w:hint="eastAsia"/>
          <w:lang w:val="en-GB" w:eastAsia="zh-CN"/>
        </w:rPr>
        <w:t>M</w:t>
      </w:r>
      <w:r>
        <w:rPr>
          <w:rFonts w:eastAsia="宋体" w:hint="eastAsia"/>
          <w:lang w:val="en-GB" w:eastAsia="zh-CN"/>
        </w:rPr>
        <w:t xml:space="preserve">obility </w:t>
      </w:r>
      <w:r w:rsidR="00ED71E2">
        <w:rPr>
          <w:rFonts w:eastAsia="宋体" w:hint="eastAsia"/>
          <w:lang w:val="en-GB" w:eastAsia="zh-CN"/>
        </w:rPr>
        <w:t>H</w:t>
      </w:r>
      <w:r>
        <w:rPr>
          <w:rFonts w:eastAsia="宋体" w:hint="eastAsia"/>
          <w:lang w:val="en-GB" w:eastAsia="zh-CN"/>
        </w:rPr>
        <w:t xml:space="preserve">istory </w:t>
      </w:r>
      <w:r w:rsidR="00ED71E2">
        <w:rPr>
          <w:rFonts w:eastAsia="宋体" w:hint="eastAsia"/>
          <w:lang w:val="en-GB" w:eastAsia="zh-CN"/>
        </w:rPr>
        <w:t>I</w:t>
      </w:r>
      <w:r>
        <w:rPr>
          <w:rFonts w:eastAsia="宋体" w:hint="eastAsia"/>
          <w:lang w:val="en-GB" w:eastAsia="zh-CN"/>
        </w:rPr>
        <w:t>nformation is stored in UE, covering the RRC_CONNECTED and RRC_IDLE states. A UE can store the mobility history information of maximum of 16 most recently visited cells or time spent outside E-U</w:t>
      </w:r>
      <w:r w:rsidR="00E1338C">
        <w:rPr>
          <w:rFonts w:eastAsia="宋体" w:hint="eastAsia"/>
          <w:lang w:val="en-GB" w:eastAsia="zh-CN"/>
        </w:rPr>
        <w:t>TRA, the</w:t>
      </w:r>
      <w:r w:rsidR="0097221E">
        <w:rPr>
          <w:rFonts w:eastAsia="宋体" w:hint="eastAsia"/>
          <w:lang w:val="en-GB" w:eastAsia="zh-CN"/>
        </w:rPr>
        <w:t xml:space="preserve"> </w:t>
      </w:r>
      <w:r>
        <w:rPr>
          <w:rFonts w:eastAsia="宋体" w:hint="eastAsia"/>
          <w:lang w:val="en-GB" w:eastAsia="zh-CN"/>
        </w:rPr>
        <w:t>most recently visited cell is stored first in the list.</w:t>
      </w:r>
      <w:r w:rsidR="00E1338C">
        <w:rPr>
          <w:rFonts w:eastAsia="宋体" w:hint="eastAsia"/>
          <w:lang w:val="en-GB" w:eastAsia="zh-CN"/>
        </w:rPr>
        <w:t xml:space="preserve"> </w:t>
      </w:r>
      <w:r w:rsidR="00A42170">
        <w:rPr>
          <w:rFonts w:eastAsia="宋体" w:hint="eastAsia"/>
          <w:lang w:val="en-GB" w:eastAsia="zh-CN"/>
        </w:rPr>
        <w:t>T</w:t>
      </w:r>
      <w:r w:rsidR="00E1338C">
        <w:rPr>
          <w:rFonts w:eastAsia="宋体" w:hint="eastAsia"/>
          <w:lang w:val="en-GB" w:eastAsia="zh-CN"/>
        </w:rPr>
        <w:t xml:space="preserve">here are two branches of recording mobility history </w:t>
      </w:r>
      <w:r w:rsidR="00E1338C">
        <w:rPr>
          <w:rFonts w:eastAsia="宋体"/>
          <w:lang w:val="en-GB" w:eastAsia="zh-CN"/>
        </w:rPr>
        <w:t>information</w:t>
      </w:r>
      <w:r w:rsidR="00E1338C">
        <w:rPr>
          <w:rFonts w:eastAsia="宋体" w:hint="eastAsia"/>
          <w:lang w:val="en-GB" w:eastAsia="zh-CN"/>
        </w:rPr>
        <w:t xml:space="preserve"> in different cases</w:t>
      </w:r>
      <w:r w:rsidR="00A42170">
        <w:rPr>
          <w:rFonts w:eastAsia="宋体" w:hint="eastAsia"/>
          <w:lang w:val="en-GB" w:eastAsia="zh-CN"/>
        </w:rPr>
        <w:t>:</w:t>
      </w:r>
    </w:p>
    <w:p w:rsidR="00A42170" w:rsidRDefault="00A42170" w:rsidP="00A42170">
      <w:pPr>
        <w:pStyle w:val="a0"/>
        <w:spacing w:before="120"/>
        <w:rPr>
          <w:rFonts w:eastAsia="宋体"/>
          <w:lang w:val="en-GB" w:eastAsia="zh-CN"/>
        </w:rPr>
      </w:pPr>
      <w:r>
        <w:rPr>
          <w:rFonts w:eastAsia="宋体" w:hint="eastAsia"/>
          <w:lang w:val="en-GB" w:eastAsia="zh-CN"/>
        </w:rPr>
        <w:t>1)</w:t>
      </w:r>
      <w:r w:rsidR="00E1338C">
        <w:rPr>
          <w:rFonts w:eastAsia="宋体" w:hint="eastAsia"/>
          <w:lang w:val="en-GB" w:eastAsia="zh-CN"/>
        </w:rPr>
        <w:t xml:space="preserve"> </w:t>
      </w:r>
      <w:r>
        <w:rPr>
          <w:rFonts w:eastAsia="宋体" w:hint="eastAsia"/>
          <w:lang w:val="en-GB" w:eastAsia="zh-CN"/>
        </w:rPr>
        <w:t>U</w:t>
      </w:r>
      <w:r w:rsidR="00E1338C">
        <w:rPr>
          <w:rFonts w:eastAsia="宋体" w:hint="eastAsia"/>
          <w:lang w:val="en-GB" w:eastAsia="zh-CN"/>
        </w:rPr>
        <w:t xml:space="preserve">pon change of cell, consisting of </w:t>
      </w:r>
      <w:proofErr w:type="spellStart"/>
      <w:r w:rsidR="00E1338C">
        <w:rPr>
          <w:rFonts w:eastAsia="宋体" w:hint="eastAsia"/>
          <w:lang w:val="en-GB" w:eastAsia="zh-CN"/>
        </w:rPr>
        <w:t>PCell</w:t>
      </w:r>
      <w:proofErr w:type="spellEnd"/>
      <w:r w:rsidR="00E1338C">
        <w:rPr>
          <w:rFonts w:eastAsia="宋体" w:hint="eastAsia"/>
          <w:lang w:val="en-GB" w:eastAsia="zh-CN"/>
        </w:rPr>
        <w:t xml:space="preserve"> in RRC_CONNECTED or serving cell in RRC_IDLE, to another E-UTRA or inter-RAT cell or when entering out of service, the UE History Information includes the cell identity and the </w:t>
      </w:r>
      <w:proofErr w:type="spellStart"/>
      <w:r w:rsidR="00E1338C" w:rsidRPr="00D45877">
        <w:rPr>
          <w:rFonts w:eastAsia="宋体" w:hint="eastAsia"/>
          <w:i/>
          <w:lang w:val="en-GB" w:eastAsia="zh-CN"/>
        </w:rPr>
        <w:t>timeSpent</w:t>
      </w:r>
      <w:proofErr w:type="spellEnd"/>
      <w:r w:rsidR="00E1338C">
        <w:rPr>
          <w:rFonts w:eastAsia="宋体" w:hint="eastAsia"/>
          <w:lang w:val="en-GB" w:eastAsia="zh-CN"/>
        </w:rPr>
        <w:t xml:space="preserve"> of the entry as the time spent in the previous </w:t>
      </w:r>
      <w:proofErr w:type="spellStart"/>
      <w:r w:rsidR="00E1338C">
        <w:rPr>
          <w:rFonts w:eastAsia="宋体" w:hint="eastAsia"/>
          <w:lang w:val="en-GB" w:eastAsia="zh-CN"/>
        </w:rPr>
        <w:t>PCell</w:t>
      </w:r>
      <w:proofErr w:type="spellEnd"/>
      <w:r w:rsidR="00E1338C">
        <w:rPr>
          <w:rFonts w:eastAsia="宋体" w:hint="eastAsia"/>
          <w:lang w:val="en-GB" w:eastAsia="zh-CN"/>
        </w:rPr>
        <w:t xml:space="preserve">/serving cell. </w:t>
      </w:r>
    </w:p>
    <w:p w:rsidR="00383F91" w:rsidRDefault="00A42170" w:rsidP="001D1D10">
      <w:pPr>
        <w:pStyle w:val="a0"/>
        <w:spacing w:before="120"/>
        <w:rPr>
          <w:rFonts w:eastAsia="宋体"/>
          <w:lang w:val="en-GB" w:eastAsia="zh-CN"/>
        </w:rPr>
      </w:pPr>
      <w:r>
        <w:rPr>
          <w:rFonts w:eastAsia="宋体" w:hint="eastAsia"/>
          <w:lang w:val="en-GB" w:eastAsia="zh-CN"/>
        </w:rPr>
        <w:t>2)</w:t>
      </w:r>
      <w:r w:rsidR="00E1338C">
        <w:rPr>
          <w:rFonts w:eastAsia="宋体" w:hint="eastAsia"/>
          <w:lang w:val="en-GB" w:eastAsia="zh-CN"/>
        </w:rPr>
        <w:t xml:space="preserve"> </w:t>
      </w:r>
      <w:r>
        <w:rPr>
          <w:rFonts w:eastAsia="宋体" w:hint="eastAsia"/>
          <w:lang w:val="en-GB" w:eastAsia="zh-CN"/>
        </w:rPr>
        <w:t>U</w:t>
      </w:r>
      <w:r w:rsidR="00E1338C">
        <w:rPr>
          <w:rFonts w:eastAsia="宋体" w:hint="eastAsia"/>
          <w:lang w:val="en-GB" w:eastAsia="zh-CN"/>
        </w:rPr>
        <w:t>pon entering E-UTRA</w:t>
      </w:r>
      <w:r w:rsidR="00E7799A">
        <w:rPr>
          <w:rFonts w:eastAsia="宋体" w:hint="eastAsia"/>
          <w:lang w:val="en-GB" w:eastAsia="zh-CN"/>
        </w:rPr>
        <w:t xml:space="preserve"> (in RRC_CONNECTED or RRC_IDLE) while previously out of service and/or using another RAT, the UE History Information includes the </w:t>
      </w:r>
      <w:proofErr w:type="spellStart"/>
      <w:r w:rsidR="00E7799A" w:rsidRPr="00D45877">
        <w:rPr>
          <w:rFonts w:eastAsia="宋体" w:hint="eastAsia"/>
          <w:i/>
          <w:lang w:val="en-GB" w:eastAsia="zh-CN"/>
        </w:rPr>
        <w:t>timeSpent</w:t>
      </w:r>
      <w:proofErr w:type="spellEnd"/>
      <w:r w:rsidR="00E7799A">
        <w:rPr>
          <w:rFonts w:eastAsia="宋体" w:hint="eastAsia"/>
          <w:lang w:val="en-GB" w:eastAsia="zh-CN"/>
        </w:rPr>
        <w:t xml:space="preserve"> of the entry as the time spent outside E-UTRA only</w:t>
      </w:r>
      <w:r w:rsidR="00383F91">
        <w:rPr>
          <w:rFonts w:eastAsia="宋体" w:hint="eastAsia"/>
          <w:lang w:val="en-GB" w:eastAsia="zh-CN"/>
        </w:rPr>
        <w:t>.</w:t>
      </w:r>
    </w:p>
    <w:p w:rsidR="002F79F6" w:rsidRPr="00A42170" w:rsidRDefault="00383F91" w:rsidP="001D1D10">
      <w:pPr>
        <w:pStyle w:val="a0"/>
        <w:spacing w:before="120"/>
        <w:rPr>
          <w:rFonts w:eastAsia="宋体"/>
          <w:lang w:val="en-GB" w:eastAsia="zh-CN"/>
        </w:rPr>
      </w:pPr>
      <w:r>
        <w:rPr>
          <w:rFonts w:eastAsia="宋体" w:hint="eastAsia"/>
          <w:lang w:val="en-GB" w:eastAsia="zh-CN"/>
        </w:rPr>
        <w:t>T</w:t>
      </w:r>
      <w:r w:rsidR="0098125B">
        <w:rPr>
          <w:rFonts w:eastAsia="宋体" w:hint="eastAsia"/>
          <w:lang w:val="en-GB" w:eastAsia="zh-CN"/>
        </w:rPr>
        <w:t>he</w:t>
      </w:r>
      <w:r w:rsidR="00ED162C">
        <w:rPr>
          <w:rFonts w:eastAsia="宋体" w:hint="eastAsia"/>
          <w:lang w:val="en-GB" w:eastAsia="zh-CN"/>
        </w:rPr>
        <w:t xml:space="preserve"> </w:t>
      </w:r>
      <w:r w:rsidR="00994856">
        <w:rPr>
          <w:rFonts w:eastAsia="宋体" w:hint="eastAsia"/>
          <w:lang w:val="en-GB" w:eastAsia="zh-CN"/>
        </w:rPr>
        <w:t xml:space="preserve">signalling structure of </w:t>
      </w:r>
      <w:proofErr w:type="spellStart"/>
      <w:r w:rsidR="002F79F6" w:rsidRPr="00D45877">
        <w:rPr>
          <w:rFonts w:eastAsia="宋体"/>
          <w:i/>
          <w:lang w:val="en-GB" w:eastAsia="zh-CN"/>
        </w:rPr>
        <w:t>VisitedCellInfoList</w:t>
      </w:r>
      <w:proofErr w:type="spellEnd"/>
      <w:r w:rsidR="00994856" w:rsidRPr="00A42170">
        <w:rPr>
          <w:rFonts w:eastAsia="宋体"/>
          <w:lang w:val="en-GB" w:eastAsia="zh-CN"/>
        </w:rPr>
        <w:t xml:space="preserve"> </w:t>
      </w:r>
      <w:r w:rsidR="00E20997" w:rsidRPr="00A42170">
        <w:rPr>
          <w:rFonts w:eastAsia="宋体" w:hint="eastAsia"/>
          <w:lang w:val="en-GB" w:eastAsia="zh-CN"/>
        </w:rPr>
        <w:t xml:space="preserve">IE </w:t>
      </w:r>
      <w:r w:rsidR="000133B5" w:rsidRPr="00A42170">
        <w:rPr>
          <w:rFonts w:eastAsia="宋体" w:hint="eastAsia"/>
          <w:lang w:val="en-GB" w:eastAsia="zh-CN"/>
        </w:rPr>
        <w:t xml:space="preserve">is </w:t>
      </w:r>
      <w:r w:rsidR="00994856" w:rsidRPr="00A42170">
        <w:rPr>
          <w:rFonts w:eastAsia="宋体" w:hint="eastAsia"/>
          <w:lang w:val="en-GB" w:eastAsia="zh-CN"/>
        </w:rPr>
        <w:t>show</w:t>
      </w:r>
      <w:r w:rsidR="000133B5" w:rsidRPr="00A42170">
        <w:rPr>
          <w:rFonts w:eastAsia="宋体" w:hint="eastAsia"/>
          <w:lang w:val="en-GB" w:eastAsia="zh-CN"/>
        </w:rPr>
        <w:t>n</w:t>
      </w:r>
      <w:r w:rsidR="002F79F6" w:rsidRPr="00A42170">
        <w:rPr>
          <w:rFonts w:eastAsia="宋体" w:hint="eastAsia"/>
          <w:lang w:val="en-GB" w:eastAsia="zh-CN"/>
        </w:rPr>
        <w:t xml:space="preserve"> as follows:</w:t>
      </w:r>
    </w:p>
    <w:p w:rsidR="002F79F6" w:rsidRPr="00867590" w:rsidRDefault="002F79F6" w:rsidP="002F79F6">
      <w:pPr>
        <w:pStyle w:val="PL"/>
        <w:shd w:val="clear" w:color="auto" w:fill="E6E6E6"/>
      </w:pPr>
      <w:r w:rsidRPr="00867590">
        <w:t>-- ASN1START</w:t>
      </w:r>
    </w:p>
    <w:p w:rsidR="002F79F6" w:rsidRPr="00867590" w:rsidRDefault="002F79F6" w:rsidP="002F79F6">
      <w:pPr>
        <w:pStyle w:val="PL"/>
        <w:shd w:val="clear" w:color="auto" w:fill="E6E6E6"/>
      </w:pPr>
    </w:p>
    <w:p w:rsidR="002F79F6" w:rsidRPr="002F79F6" w:rsidRDefault="002F79F6" w:rsidP="002F79F6">
      <w:pPr>
        <w:pStyle w:val="PL"/>
        <w:shd w:val="clear" w:color="auto" w:fill="E6E6E6"/>
        <w:rPr>
          <w:rFonts w:eastAsiaTheme="minorEastAsia"/>
        </w:rPr>
      </w:pPr>
      <w:r w:rsidRPr="00867590">
        <w:t>VisitedCellInfoList-r1</w:t>
      </w:r>
      <w:r>
        <w:rPr>
          <w:rFonts w:eastAsiaTheme="minorEastAsia" w:hint="eastAsia"/>
        </w:rPr>
        <w:t>2</w:t>
      </w:r>
      <w:r w:rsidRPr="00867590">
        <w:t>::=</w:t>
      </w:r>
      <w:r w:rsidRPr="00867590">
        <w:tab/>
        <w:t>SEQUENCE (SIZE (1..maxCellH</w:t>
      </w:r>
      <w:r>
        <w:t>istory-r12)) OF VisitedCellInfo</w:t>
      </w:r>
    </w:p>
    <w:p w:rsidR="002F79F6" w:rsidRPr="00867590" w:rsidRDefault="002F79F6" w:rsidP="002F79F6">
      <w:pPr>
        <w:pStyle w:val="PL"/>
        <w:shd w:val="clear" w:color="auto" w:fill="E6E6E6"/>
        <w:tabs>
          <w:tab w:val="clear" w:pos="3840"/>
          <w:tab w:val="clear" w:pos="4224"/>
          <w:tab w:val="left" w:pos="3508"/>
        </w:tabs>
        <w:ind w:firstLineChars="100" w:firstLine="160"/>
      </w:pPr>
      <w:r w:rsidRPr="00867590">
        <w:t>VisitedEUTRA</w:t>
      </w:r>
      <w:r>
        <w:t>CellInfo</w:t>
      </w:r>
      <w:r>
        <w:rPr>
          <w:rFonts w:eastAsiaTheme="minorEastAsia" w:hint="eastAsia"/>
        </w:rPr>
        <w:t xml:space="preserve"> </w:t>
      </w:r>
      <w:r w:rsidRPr="00867590">
        <w:t>::=</w:t>
      </w:r>
      <w:r w:rsidRPr="00867590">
        <w:tab/>
      </w:r>
      <w:r w:rsidRPr="00867590">
        <w:tab/>
        <w:t>SEQUENCE {</w:t>
      </w:r>
    </w:p>
    <w:p w:rsidR="002F79F6" w:rsidRPr="00867590" w:rsidRDefault="002F79F6" w:rsidP="002F79F6">
      <w:pPr>
        <w:pStyle w:val="PL"/>
        <w:shd w:val="clear" w:color="auto" w:fill="E6E6E6"/>
        <w:tabs>
          <w:tab w:val="clear" w:pos="384"/>
          <w:tab w:val="left" w:pos="464"/>
        </w:tabs>
      </w:pPr>
      <w:r w:rsidRPr="00867590">
        <w:tab/>
        <w:t>visitedCellId-r12</w:t>
      </w:r>
      <w:r w:rsidRPr="00867590">
        <w:tab/>
      </w:r>
      <w:r w:rsidRPr="00867590">
        <w:tab/>
      </w:r>
      <w:r w:rsidRPr="00867590">
        <w:tab/>
      </w:r>
      <w:r w:rsidRPr="00867590">
        <w:tab/>
      </w:r>
      <w:r w:rsidRPr="00867590">
        <w:tab/>
        <w:t>CHOICE {</w:t>
      </w:r>
    </w:p>
    <w:p w:rsidR="002F79F6" w:rsidRPr="00867590" w:rsidRDefault="002F79F6" w:rsidP="002F79F6">
      <w:pPr>
        <w:pStyle w:val="PL"/>
        <w:shd w:val="clear" w:color="auto" w:fill="E6E6E6"/>
      </w:pPr>
      <w:r w:rsidRPr="00867590">
        <w:tab/>
      </w:r>
      <w:r w:rsidRPr="00867590">
        <w:tab/>
        <w:t>cellGlobalId-r12</w:t>
      </w:r>
      <w:r w:rsidRPr="00867590">
        <w:tab/>
      </w:r>
      <w:r w:rsidRPr="00867590">
        <w:tab/>
      </w:r>
      <w:r w:rsidRPr="00867590">
        <w:tab/>
      </w:r>
      <w:r w:rsidRPr="00867590">
        <w:tab/>
      </w:r>
      <w:r w:rsidRPr="00867590">
        <w:tab/>
      </w:r>
      <w:r w:rsidRPr="00867590">
        <w:tab/>
        <w:t>CellGlobalIdEUTRA,</w:t>
      </w:r>
    </w:p>
    <w:p w:rsidR="002F79F6" w:rsidRPr="00867590" w:rsidRDefault="002F79F6" w:rsidP="002F79F6">
      <w:pPr>
        <w:pStyle w:val="PL"/>
        <w:shd w:val="clear" w:color="auto" w:fill="E6E6E6"/>
      </w:pPr>
      <w:r w:rsidRPr="00867590">
        <w:tab/>
      </w:r>
      <w:r w:rsidRPr="00867590">
        <w:tab/>
        <w:t>pci-arfcn-r12</w:t>
      </w:r>
      <w:r w:rsidRPr="00867590">
        <w:tab/>
      </w:r>
      <w:r w:rsidRPr="00867590">
        <w:tab/>
      </w:r>
      <w:r w:rsidRPr="00867590">
        <w:tab/>
      </w:r>
      <w:r w:rsidRPr="00867590">
        <w:tab/>
      </w:r>
      <w:r w:rsidRPr="00867590">
        <w:tab/>
      </w:r>
      <w:r w:rsidRPr="00867590">
        <w:tab/>
      </w:r>
      <w:r w:rsidRPr="00867590">
        <w:tab/>
        <w:t>SEQUENCE {</w:t>
      </w:r>
    </w:p>
    <w:p w:rsidR="002F79F6" w:rsidRPr="00867590" w:rsidRDefault="002F79F6" w:rsidP="002F79F6">
      <w:pPr>
        <w:pStyle w:val="PL"/>
        <w:shd w:val="clear" w:color="auto" w:fill="E6E6E6"/>
      </w:pPr>
      <w:r w:rsidRPr="00867590">
        <w:tab/>
      </w:r>
      <w:r w:rsidRPr="00867590">
        <w:tab/>
      </w:r>
      <w:r w:rsidRPr="00867590">
        <w:tab/>
        <w:t>physCellId-r12</w:t>
      </w:r>
      <w:r w:rsidRPr="00867590">
        <w:tab/>
      </w:r>
      <w:r w:rsidRPr="00867590">
        <w:tab/>
      </w:r>
      <w:r w:rsidRPr="00867590">
        <w:tab/>
      </w:r>
      <w:r w:rsidRPr="00867590">
        <w:tab/>
      </w:r>
      <w:r w:rsidRPr="00867590">
        <w:tab/>
      </w:r>
      <w:r w:rsidRPr="00867590">
        <w:tab/>
      </w:r>
      <w:r w:rsidRPr="00867590">
        <w:tab/>
        <w:t>PhysCellId,</w:t>
      </w:r>
    </w:p>
    <w:p w:rsidR="002F79F6" w:rsidRPr="00A400A5" w:rsidRDefault="002F79F6" w:rsidP="002F79F6">
      <w:pPr>
        <w:pStyle w:val="PL"/>
        <w:shd w:val="clear" w:color="auto" w:fill="E6E6E6"/>
        <w:rPr>
          <w:rFonts w:eastAsiaTheme="minorEastAsia"/>
        </w:rPr>
      </w:pPr>
      <w:r w:rsidRPr="00867590">
        <w:tab/>
      </w:r>
      <w:r w:rsidRPr="00867590">
        <w:tab/>
      </w:r>
      <w:r w:rsidRPr="00867590">
        <w:tab/>
        <w:t>carrierFreq-r12</w:t>
      </w:r>
      <w:r w:rsidRPr="00867590">
        <w:tab/>
      </w:r>
      <w:r w:rsidRPr="00867590">
        <w:tab/>
      </w:r>
      <w:r w:rsidRPr="00867590">
        <w:tab/>
      </w:r>
      <w:r w:rsidRPr="00867590">
        <w:tab/>
      </w:r>
      <w:r w:rsidRPr="00867590">
        <w:tab/>
      </w:r>
      <w:r w:rsidRPr="00867590">
        <w:tab/>
      </w:r>
      <w:r w:rsidRPr="00867590">
        <w:tab/>
        <w:t>ARFCN-ValueEUTRA</w:t>
      </w:r>
      <w:r w:rsidRPr="00867590">
        <w:rPr>
          <w:lang w:eastAsia="zh-TW"/>
        </w:rPr>
        <w:t>-r9</w:t>
      </w:r>
    </w:p>
    <w:p w:rsidR="002F79F6" w:rsidRPr="00867590" w:rsidRDefault="002F79F6" w:rsidP="002F79F6">
      <w:pPr>
        <w:pStyle w:val="PL"/>
        <w:shd w:val="clear" w:color="auto" w:fill="E6E6E6"/>
        <w:tabs>
          <w:tab w:val="clear" w:pos="1536"/>
        </w:tabs>
      </w:pPr>
      <w:r w:rsidRPr="00867590">
        <w:tab/>
      </w:r>
      <w:r w:rsidRPr="00867590">
        <w:tab/>
        <w:t>}</w:t>
      </w:r>
    </w:p>
    <w:p w:rsidR="002F79F6" w:rsidRPr="00867590" w:rsidRDefault="002F79F6" w:rsidP="002F79F6">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rsidR="002F79F6" w:rsidRPr="00867590" w:rsidRDefault="002F79F6" w:rsidP="002F79F6">
      <w:pPr>
        <w:pStyle w:val="PL"/>
        <w:shd w:val="clear" w:color="auto" w:fill="E6E6E6"/>
      </w:pPr>
      <w:r w:rsidRPr="00867590">
        <w:tab/>
        <w:t>timeSpent-r12</w:t>
      </w:r>
      <w:r w:rsidRPr="00867590">
        <w:tab/>
      </w:r>
      <w:r w:rsidRPr="00867590">
        <w:tab/>
      </w:r>
      <w:r w:rsidRPr="00867590">
        <w:tab/>
      </w:r>
      <w:r w:rsidRPr="00867590">
        <w:tab/>
      </w:r>
      <w:r w:rsidRPr="00867590">
        <w:tab/>
      </w:r>
      <w:r w:rsidRPr="00867590">
        <w:tab/>
        <w:t>INTEGER (0..4095),</w:t>
      </w:r>
    </w:p>
    <w:p w:rsidR="002F79F6" w:rsidRPr="002F79F6" w:rsidRDefault="002F79F6" w:rsidP="002F79F6">
      <w:pPr>
        <w:pStyle w:val="PL"/>
        <w:shd w:val="clear" w:color="auto" w:fill="E6E6E6"/>
        <w:rPr>
          <w:rFonts w:eastAsiaTheme="minorEastAsia"/>
        </w:rPr>
      </w:pPr>
      <w:r w:rsidRPr="00867590">
        <w:tab/>
        <w:t>...</w:t>
      </w:r>
    </w:p>
    <w:p w:rsidR="002F79F6" w:rsidRPr="00347CC6" w:rsidRDefault="002F79F6" w:rsidP="002F79F6">
      <w:pPr>
        <w:pStyle w:val="PL"/>
        <w:shd w:val="clear" w:color="auto" w:fill="E6E6E6"/>
        <w:rPr>
          <w:rFonts w:eastAsiaTheme="minorEastAsia"/>
        </w:rPr>
      </w:pPr>
      <w:r>
        <w:rPr>
          <w:rFonts w:eastAsiaTheme="minorEastAsia" w:hint="eastAsia"/>
        </w:rPr>
        <w:t>}</w:t>
      </w:r>
    </w:p>
    <w:p w:rsidR="002F79F6" w:rsidRPr="005E269A" w:rsidRDefault="002F79F6" w:rsidP="005E269A">
      <w:pPr>
        <w:pStyle w:val="PL"/>
        <w:shd w:val="clear" w:color="auto" w:fill="E6E6E6"/>
        <w:rPr>
          <w:rFonts w:eastAsiaTheme="minorEastAsia"/>
        </w:rPr>
      </w:pPr>
      <w:r w:rsidRPr="00867590">
        <w:t>-- ASN1STOP</w:t>
      </w:r>
    </w:p>
    <w:p w:rsidR="005A7B8A" w:rsidRDefault="00232BA4" w:rsidP="002F79F6">
      <w:pPr>
        <w:pStyle w:val="a0"/>
        <w:spacing w:before="120"/>
        <w:rPr>
          <w:rFonts w:eastAsia="宋体"/>
          <w:lang w:val="en-GB" w:eastAsia="zh-CN"/>
        </w:rPr>
      </w:pPr>
      <w:r>
        <w:rPr>
          <w:rFonts w:eastAsia="宋体"/>
          <w:lang w:val="en-GB" w:eastAsia="zh-CN"/>
        </w:rPr>
        <w:t>I</w:t>
      </w:r>
      <w:r>
        <w:rPr>
          <w:rFonts w:eastAsia="宋体" w:hint="eastAsia"/>
          <w:lang w:val="en-GB" w:eastAsia="zh-CN"/>
        </w:rPr>
        <w:t>n NR,</w:t>
      </w:r>
      <w:r w:rsidR="005C540E">
        <w:rPr>
          <w:rFonts w:eastAsia="宋体" w:hint="eastAsia"/>
          <w:lang w:val="en-GB" w:eastAsia="zh-CN"/>
        </w:rPr>
        <w:t xml:space="preserve"> the UE history information IE in RAN3 specification of TS38.</w:t>
      </w:r>
      <w:r w:rsidR="003C4060">
        <w:rPr>
          <w:rFonts w:eastAsia="宋体" w:hint="eastAsia"/>
          <w:lang w:val="en-GB" w:eastAsia="zh-CN"/>
        </w:rPr>
        <w:t>413</w:t>
      </w:r>
      <w:r w:rsidR="001D1D10">
        <w:rPr>
          <w:rFonts w:eastAsia="宋体" w:hint="eastAsia"/>
          <w:lang w:val="en-GB" w:eastAsia="zh-CN"/>
        </w:rPr>
        <w:t xml:space="preserve"> </w:t>
      </w:r>
      <w:r w:rsidR="002530F9">
        <w:rPr>
          <w:rFonts w:eastAsia="宋体" w:hint="eastAsia"/>
          <w:lang w:val="en-GB" w:eastAsia="zh-CN"/>
        </w:rPr>
        <w:t>is</w:t>
      </w:r>
      <w:r w:rsidR="005C540E">
        <w:rPr>
          <w:rFonts w:eastAsia="宋体" w:hint="eastAsia"/>
          <w:lang w:val="en-GB" w:eastAsia="zh-CN"/>
        </w:rPr>
        <w:t xml:space="preserve"> shown</w:t>
      </w:r>
      <w:r w:rsidR="002530F9">
        <w:rPr>
          <w:rFonts w:eastAsia="宋体" w:hint="eastAsia"/>
          <w:lang w:val="en-GB" w:eastAsia="zh-CN"/>
        </w:rPr>
        <w:t xml:space="preserve"> as</w:t>
      </w:r>
      <w:r w:rsidR="005C540E">
        <w:rPr>
          <w:rFonts w:eastAsia="宋体" w:hint="eastAsia"/>
          <w:lang w:val="en-GB" w:eastAsia="zh-CN"/>
        </w:rPr>
        <w:t xml:space="preserve"> in </w:t>
      </w:r>
      <w:r w:rsidR="001D1D10">
        <w:rPr>
          <w:rFonts w:eastAsia="宋体" w:hint="eastAsia"/>
          <w:lang w:val="en-GB" w:eastAsia="zh-CN"/>
        </w:rPr>
        <w:t>T</w:t>
      </w:r>
      <w:r w:rsidR="005C540E">
        <w:rPr>
          <w:rFonts w:eastAsia="宋体" w:hint="eastAsia"/>
          <w:lang w:val="en-GB" w:eastAsia="zh-CN"/>
        </w:rPr>
        <w:t>able 1, which contains information about cells that a UE has been served by active state prior to the target cell</w:t>
      </w:r>
      <w:r w:rsidR="00C718F5">
        <w:rPr>
          <w:rFonts w:eastAsia="宋体" w:hint="eastAsia"/>
          <w:lang w:val="en-GB" w:eastAsia="zh-CN"/>
        </w:rPr>
        <w:t xml:space="preserve">, and the last visited cell </w:t>
      </w:r>
      <w:r w:rsidR="00590815">
        <w:rPr>
          <w:rFonts w:eastAsia="宋体" w:hint="eastAsia"/>
          <w:lang w:val="en-GB" w:eastAsia="zh-CN"/>
        </w:rPr>
        <w:t xml:space="preserve">may </w:t>
      </w:r>
      <w:r w:rsidR="00C718F5">
        <w:rPr>
          <w:rFonts w:eastAsia="宋体" w:hint="eastAsia"/>
          <w:lang w:val="en-GB" w:eastAsia="zh-CN"/>
        </w:rPr>
        <w:t>include</w:t>
      </w:r>
      <w:r w:rsidR="00590815">
        <w:rPr>
          <w:rFonts w:eastAsia="宋体" w:hint="eastAsia"/>
          <w:lang w:val="en-GB" w:eastAsia="zh-CN"/>
        </w:rPr>
        <w:t xml:space="preserve"> either</w:t>
      </w:r>
      <w:r w:rsidR="00C718F5">
        <w:rPr>
          <w:rFonts w:eastAsia="宋体" w:hint="eastAsia"/>
          <w:lang w:val="en-GB" w:eastAsia="zh-CN"/>
        </w:rPr>
        <w:t xml:space="preserve"> NG-RAN/E-UTRAN/URTAN/GERAN cell.</w:t>
      </w:r>
    </w:p>
    <w:p w:rsidR="00605F6F" w:rsidRDefault="00605F6F" w:rsidP="00605F6F">
      <w:pPr>
        <w:pStyle w:val="a0"/>
        <w:spacing w:before="120"/>
        <w:jc w:val="center"/>
        <w:rPr>
          <w:rFonts w:eastAsia="宋体"/>
          <w:sz w:val="18"/>
          <w:lang w:val="en-GB" w:eastAsia="zh-CN"/>
        </w:rPr>
      </w:pPr>
      <w:r w:rsidRPr="00177410">
        <w:rPr>
          <w:rFonts w:eastAsia="宋体"/>
          <w:sz w:val="18"/>
          <w:lang w:val="en-GB" w:eastAsia="zh-CN"/>
        </w:rPr>
        <w:t>T</w:t>
      </w:r>
      <w:r w:rsidRPr="00177410">
        <w:rPr>
          <w:rFonts w:eastAsia="宋体" w:hint="eastAsia"/>
          <w:sz w:val="18"/>
          <w:lang w:val="en-GB" w:eastAsia="zh-CN"/>
        </w:rPr>
        <w:t>able 1 Last Visited Cell Information IE</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992"/>
        <w:gridCol w:w="1843"/>
        <w:gridCol w:w="2268"/>
      </w:tblGrid>
      <w:tr w:rsidR="005C540E" w:rsidRPr="00FA22D3" w:rsidTr="00D85095">
        <w:tc>
          <w:tcPr>
            <w:tcW w:w="3686" w:type="dxa"/>
          </w:tcPr>
          <w:p w:rsidR="005C540E" w:rsidRPr="005C540E" w:rsidRDefault="005C540E" w:rsidP="005C540E">
            <w:pPr>
              <w:rPr>
                <w:sz w:val="18"/>
              </w:rPr>
            </w:pPr>
            <w:r w:rsidRPr="005C540E">
              <w:rPr>
                <w:sz w:val="18"/>
              </w:rPr>
              <w:lastRenderedPageBreak/>
              <w:t>IE/Group Name</w:t>
            </w:r>
          </w:p>
        </w:tc>
        <w:tc>
          <w:tcPr>
            <w:tcW w:w="992" w:type="dxa"/>
          </w:tcPr>
          <w:p w:rsidR="005C540E" w:rsidRPr="005C540E" w:rsidRDefault="005C540E" w:rsidP="005C540E">
            <w:pPr>
              <w:rPr>
                <w:sz w:val="18"/>
              </w:rPr>
            </w:pPr>
            <w:r w:rsidRPr="005C540E">
              <w:rPr>
                <w:sz w:val="18"/>
              </w:rPr>
              <w:t>Presence</w:t>
            </w:r>
          </w:p>
        </w:tc>
        <w:tc>
          <w:tcPr>
            <w:tcW w:w="1843" w:type="dxa"/>
          </w:tcPr>
          <w:p w:rsidR="005C540E" w:rsidRPr="005C540E" w:rsidRDefault="005C540E" w:rsidP="005C540E">
            <w:pPr>
              <w:rPr>
                <w:sz w:val="18"/>
              </w:rPr>
            </w:pPr>
            <w:r w:rsidRPr="005C540E">
              <w:rPr>
                <w:sz w:val="18"/>
              </w:rPr>
              <w:t>IE type and reference</w:t>
            </w:r>
          </w:p>
        </w:tc>
        <w:tc>
          <w:tcPr>
            <w:tcW w:w="2268" w:type="dxa"/>
          </w:tcPr>
          <w:p w:rsidR="005C540E" w:rsidRPr="005C540E" w:rsidRDefault="005C540E" w:rsidP="005C540E">
            <w:pPr>
              <w:rPr>
                <w:sz w:val="18"/>
              </w:rPr>
            </w:pPr>
            <w:r w:rsidRPr="005C540E">
              <w:rPr>
                <w:sz w:val="18"/>
              </w:rPr>
              <w:t>Semantics description</w:t>
            </w:r>
          </w:p>
        </w:tc>
      </w:tr>
      <w:tr w:rsidR="005C540E" w:rsidRPr="00FA22D3" w:rsidTr="00D85095">
        <w:tc>
          <w:tcPr>
            <w:tcW w:w="3686" w:type="dxa"/>
          </w:tcPr>
          <w:p w:rsidR="005C540E" w:rsidRPr="005C540E" w:rsidRDefault="005C540E" w:rsidP="005C540E">
            <w:pPr>
              <w:rPr>
                <w:sz w:val="18"/>
              </w:rPr>
            </w:pPr>
            <w:r w:rsidRPr="005C540E">
              <w:rPr>
                <w:sz w:val="18"/>
              </w:rPr>
              <w:t>CHOICE Last Visited Cell Information</w:t>
            </w:r>
          </w:p>
        </w:tc>
        <w:tc>
          <w:tcPr>
            <w:tcW w:w="992" w:type="dxa"/>
          </w:tcPr>
          <w:p w:rsidR="005C540E" w:rsidRPr="005C540E" w:rsidRDefault="005C540E" w:rsidP="005C540E">
            <w:pPr>
              <w:rPr>
                <w:sz w:val="18"/>
              </w:rPr>
            </w:pPr>
            <w:r w:rsidRPr="005C540E">
              <w:rPr>
                <w:sz w:val="18"/>
              </w:rPr>
              <w:t>M</w:t>
            </w:r>
          </w:p>
        </w:tc>
        <w:tc>
          <w:tcPr>
            <w:tcW w:w="1843" w:type="dxa"/>
          </w:tcPr>
          <w:p w:rsidR="005C540E" w:rsidRPr="005C540E" w:rsidRDefault="005C540E" w:rsidP="005C540E">
            <w:pPr>
              <w:rPr>
                <w:sz w:val="18"/>
              </w:rPr>
            </w:pPr>
          </w:p>
        </w:tc>
        <w:tc>
          <w:tcPr>
            <w:tcW w:w="2268" w:type="dxa"/>
          </w:tcPr>
          <w:p w:rsidR="005C540E" w:rsidRPr="005C540E" w:rsidRDefault="005C540E" w:rsidP="005C540E">
            <w:pPr>
              <w:rPr>
                <w:sz w:val="18"/>
              </w:rPr>
            </w:pPr>
          </w:p>
        </w:tc>
      </w:tr>
      <w:tr w:rsidR="005C540E" w:rsidRPr="00FA22D3" w:rsidTr="00D85095">
        <w:tc>
          <w:tcPr>
            <w:tcW w:w="3686" w:type="dxa"/>
          </w:tcPr>
          <w:p w:rsidR="005C540E" w:rsidRPr="005C540E" w:rsidRDefault="005C540E" w:rsidP="005C540E">
            <w:pPr>
              <w:rPr>
                <w:sz w:val="18"/>
              </w:rPr>
            </w:pPr>
            <w:r w:rsidRPr="005C540E">
              <w:rPr>
                <w:sz w:val="18"/>
              </w:rPr>
              <w:t>&gt;NG-RAN Cell</w:t>
            </w:r>
          </w:p>
        </w:tc>
        <w:tc>
          <w:tcPr>
            <w:tcW w:w="992" w:type="dxa"/>
          </w:tcPr>
          <w:p w:rsidR="005C540E" w:rsidRPr="005C540E" w:rsidRDefault="005C540E" w:rsidP="005C540E">
            <w:pPr>
              <w:rPr>
                <w:sz w:val="18"/>
              </w:rPr>
            </w:pPr>
          </w:p>
        </w:tc>
        <w:tc>
          <w:tcPr>
            <w:tcW w:w="1843" w:type="dxa"/>
          </w:tcPr>
          <w:p w:rsidR="005C540E" w:rsidRPr="005C540E" w:rsidRDefault="005C540E" w:rsidP="005C540E">
            <w:pPr>
              <w:rPr>
                <w:sz w:val="18"/>
              </w:rPr>
            </w:pPr>
          </w:p>
        </w:tc>
        <w:tc>
          <w:tcPr>
            <w:tcW w:w="2268" w:type="dxa"/>
          </w:tcPr>
          <w:p w:rsidR="005C540E" w:rsidRPr="005C540E" w:rsidRDefault="005C540E" w:rsidP="005C540E">
            <w:pPr>
              <w:rPr>
                <w:sz w:val="18"/>
              </w:rPr>
            </w:pPr>
          </w:p>
        </w:tc>
      </w:tr>
      <w:tr w:rsidR="005C540E" w:rsidRPr="00FA22D3" w:rsidTr="00D85095">
        <w:tc>
          <w:tcPr>
            <w:tcW w:w="3686" w:type="dxa"/>
          </w:tcPr>
          <w:p w:rsidR="005C540E" w:rsidRPr="005C540E" w:rsidRDefault="005C540E" w:rsidP="005C540E">
            <w:pPr>
              <w:rPr>
                <w:sz w:val="18"/>
              </w:rPr>
            </w:pPr>
            <w:r w:rsidRPr="005C540E">
              <w:rPr>
                <w:sz w:val="18"/>
              </w:rPr>
              <w:t>&gt;&gt;Last Visited NG-RAN Cell Information</w:t>
            </w:r>
          </w:p>
        </w:tc>
        <w:tc>
          <w:tcPr>
            <w:tcW w:w="992" w:type="dxa"/>
          </w:tcPr>
          <w:p w:rsidR="005C540E" w:rsidRPr="005C540E" w:rsidRDefault="005C540E" w:rsidP="005C540E">
            <w:pPr>
              <w:rPr>
                <w:sz w:val="18"/>
              </w:rPr>
            </w:pPr>
            <w:r w:rsidRPr="005C540E">
              <w:rPr>
                <w:sz w:val="18"/>
              </w:rPr>
              <w:t>M</w:t>
            </w:r>
          </w:p>
        </w:tc>
        <w:tc>
          <w:tcPr>
            <w:tcW w:w="1843" w:type="dxa"/>
          </w:tcPr>
          <w:p w:rsidR="005C540E" w:rsidRPr="005C540E" w:rsidRDefault="005C540E" w:rsidP="005C540E">
            <w:pPr>
              <w:rPr>
                <w:sz w:val="18"/>
              </w:rPr>
            </w:pPr>
            <w:r w:rsidRPr="005C540E">
              <w:rPr>
                <w:sz w:val="18"/>
              </w:rPr>
              <w:t>9.3.1.97</w:t>
            </w:r>
          </w:p>
        </w:tc>
        <w:tc>
          <w:tcPr>
            <w:tcW w:w="2268" w:type="dxa"/>
          </w:tcPr>
          <w:p w:rsidR="005C540E" w:rsidRPr="005C540E" w:rsidRDefault="005C540E" w:rsidP="005C540E">
            <w:pPr>
              <w:rPr>
                <w:sz w:val="18"/>
              </w:rPr>
            </w:pPr>
          </w:p>
        </w:tc>
      </w:tr>
      <w:tr w:rsidR="005C540E" w:rsidRPr="00FA22D3" w:rsidTr="00D85095">
        <w:tc>
          <w:tcPr>
            <w:tcW w:w="3686" w:type="dxa"/>
          </w:tcPr>
          <w:p w:rsidR="005C540E" w:rsidRPr="005C540E" w:rsidRDefault="005C540E" w:rsidP="005C540E">
            <w:pPr>
              <w:rPr>
                <w:sz w:val="18"/>
              </w:rPr>
            </w:pPr>
            <w:r w:rsidRPr="005C540E">
              <w:rPr>
                <w:sz w:val="18"/>
              </w:rPr>
              <w:t>&gt;E-UTRAN Cell</w:t>
            </w:r>
          </w:p>
        </w:tc>
        <w:tc>
          <w:tcPr>
            <w:tcW w:w="992" w:type="dxa"/>
          </w:tcPr>
          <w:p w:rsidR="005C540E" w:rsidRPr="005C540E" w:rsidRDefault="005C540E" w:rsidP="005C540E">
            <w:pPr>
              <w:rPr>
                <w:sz w:val="18"/>
              </w:rPr>
            </w:pPr>
          </w:p>
        </w:tc>
        <w:tc>
          <w:tcPr>
            <w:tcW w:w="1843" w:type="dxa"/>
          </w:tcPr>
          <w:p w:rsidR="005C540E" w:rsidRPr="005C540E" w:rsidRDefault="005C540E" w:rsidP="005C540E">
            <w:pPr>
              <w:rPr>
                <w:sz w:val="18"/>
              </w:rPr>
            </w:pPr>
          </w:p>
        </w:tc>
        <w:tc>
          <w:tcPr>
            <w:tcW w:w="2268" w:type="dxa"/>
          </w:tcPr>
          <w:p w:rsidR="005C540E" w:rsidRPr="005C540E" w:rsidRDefault="005C540E" w:rsidP="005C540E">
            <w:pPr>
              <w:rPr>
                <w:sz w:val="18"/>
              </w:rPr>
            </w:pPr>
          </w:p>
        </w:tc>
      </w:tr>
      <w:tr w:rsidR="005C540E" w:rsidRPr="00FA22D3" w:rsidTr="00D85095">
        <w:tc>
          <w:tcPr>
            <w:tcW w:w="3686" w:type="dxa"/>
          </w:tcPr>
          <w:p w:rsidR="005C540E" w:rsidRPr="005C540E" w:rsidRDefault="005C540E" w:rsidP="005C540E">
            <w:pPr>
              <w:rPr>
                <w:sz w:val="18"/>
              </w:rPr>
            </w:pPr>
            <w:r w:rsidRPr="005C540E">
              <w:rPr>
                <w:sz w:val="18"/>
              </w:rPr>
              <w:t>&gt;&gt;Last Visited E-UTRAN Cell Information</w:t>
            </w:r>
          </w:p>
        </w:tc>
        <w:tc>
          <w:tcPr>
            <w:tcW w:w="992" w:type="dxa"/>
          </w:tcPr>
          <w:p w:rsidR="005C540E" w:rsidRPr="005C540E" w:rsidRDefault="005C540E" w:rsidP="005C540E">
            <w:pPr>
              <w:rPr>
                <w:sz w:val="18"/>
              </w:rPr>
            </w:pPr>
            <w:r w:rsidRPr="005C540E">
              <w:rPr>
                <w:sz w:val="18"/>
              </w:rPr>
              <w:t>M</w:t>
            </w:r>
          </w:p>
        </w:tc>
        <w:tc>
          <w:tcPr>
            <w:tcW w:w="1843" w:type="dxa"/>
          </w:tcPr>
          <w:p w:rsidR="005C540E" w:rsidRPr="005C540E" w:rsidRDefault="005C540E" w:rsidP="005C540E">
            <w:pPr>
              <w:rPr>
                <w:sz w:val="18"/>
              </w:rPr>
            </w:pPr>
            <w:r w:rsidRPr="005C540E">
              <w:rPr>
                <w:sz w:val="18"/>
              </w:rPr>
              <w:t>OCTET STRING</w:t>
            </w:r>
          </w:p>
        </w:tc>
        <w:tc>
          <w:tcPr>
            <w:tcW w:w="2268" w:type="dxa"/>
          </w:tcPr>
          <w:p w:rsidR="005C540E" w:rsidRPr="005C540E" w:rsidRDefault="005C540E" w:rsidP="005C540E">
            <w:pPr>
              <w:rPr>
                <w:sz w:val="18"/>
              </w:rPr>
            </w:pPr>
            <w:r w:rsidRPr="005C540E">
              <w:rPr>
                <w:sz w:val="18"/>
              </w:rPr>
              <w:t>Defined in TS 36.413 [16].</w:t>
            </w:r>
          </w:p>
        </w:tc>
      </w:tr>
      <w:tr w:rsidR="005C540E" w:rsidRPr="00FA22D3" w:rsidTr="00D85095">
        <w:tc>
          <w:tcPr>
            <w:tcW w:w="3686" w:type="dxa"/>
          </w:tcPr>
          <w:p w:rsidR="005C540E" w:rsidRPr="005C540E" w:rsidRDefault="005C540E" w:rsidP="005C540E">
            <w:pPr>
              <w:rPr>
                <w:sz w:val="18"/>
              </w:rPr>
            </w:pPr>
            <w:r w:rsidRPr="005C540E">
              <w:rPr>
                <w:sz w:val="18"/>
              </w:rPr>
              <w:t>&gt;UTRAN Cell</w:t>
            </w:r>
          </w:p>
        </w:tc>
        <w:tc>
          <w:tcPr>
            <w:tcW w:w="992" w:type="dxa"/>
          </w:tcPr>
          <w:p w:rsidR="005C540E" w:rsidRPr="005C540E" w:rsidRDefault="005C540E" w:rsidP="005C540E">
            <w:pPr>
              <w:rPr>
                <w:sz w:val="18"/>
              </w:rPr>
            </w:pPr>
          </w:p>
        </w:tc>
        <w:tc>
          <w:tcPr>
            <w:tcW w:w="1843" w:type="dxa"/>
          </w:tcPr>
          <w:p w:rsidR="005C540E" w:rsidRPr="005C540E" w:rsidRDefault="005C540E" w:rsidP="005C540E">
            <w:pPr>
              <w:rPr>
                <w:sz w:val="18"/>
              </w:rPr>
            </w:pPr>
          </w:p>
        </w:tc>
        <w:tc>
          <w:tcPr>
            <w:tcW w:w="2268" w:type="dxa"/>
          </w:tcPr>
          <w:p w:rsidR="005C540E" w:rsidRPr="005C540E" w:rsidRDefault="005C540E" w:rsidP="005C540E">
            <w:pPr>
              <w:rPr>
                <w:sz w:val="18"/>
              </w:rPr>
            </w:pPr>
          </w:p>
        </w:tc>
      </w:tr>
      <w:tr w:rsidR="005C540E" w:rsidRPr="00FA22D3" w:rsidTr="00D85095">
        <w:tc>
          <w:tcPr>
            <w:tcW w:w="3686" w:type="dxa"/>
          </w:tcPr>
          <w:p w:rsidR="005C540E" w:rsidRPr="005C540E" w:rsidRDefault="005C540E" w:rsidP="005C540E">
            <w:pPr>
              <w:rPr>
                <w:sz w:val="18"/>
              </w:rPr>
            </w:pPr>
            <w:r w:rsidRPr="005C540E">
              <w:rPr>
                <w:sz w:val="18"/>
              </w:rPr>
              <w:t>&gt;&gt;Last Visited UTRAN Cell Information</w:t>
            </w:r>
          </w:p>
        </w:tc>
        <w:tc>
          <w:tcPr>
            <w:tcW w:w="992" w:type="dxa"/>
          </w:tcPr>
          <w:p w:rsidR="005C540E" w:rsidRPr="005C540E" w:rsidRDefault="005C540E" w:rsidP="005C540E">
            <w:pPr>
              <w:rPr>
                <w:sz w:val="18"/>
              </w:rPr>
            </w:pPr>
            <w:r w:rsidRPr="005C540E">
              <w:rPr>
                <w:sz w:val="18"/>
              </w:rPr>
              <w:t>M</w:t>
            </w:r>
          </w:p>
        </w:tc>
        <w:tc>
          <w:tcPr>
            <w:tcW w:w="1843" w:type="dxa"/>
          </w:tcPr>
          <w:p w:rsidR="005C540E" w:rsidRPr="005C540E" w:rsidRDefault="005C540E" w:rsidP="005C540E">
            <w:pPr>
              <w:rPr>
                <w:sz w:val="18"/>
              </w:rPr>
            </w:pPr>
            <w:r w:rsidRPr="005C540E">
              <w:rPr>
                <w:sz w:val="18"/>
              </w:rPr>
              <w:t>OCTET STRING</w:t>
            </w:r>
          </w:p>
        </w:tc>
        <w:tc>
          <w:tcPr>
            <w:tcW w:w="2268" w:type="dxa"/>
          </w:tcPr>
          <w:p w:rsidR="005C540E" w:rsidRPr="005C540E" w:rsidRDefault="005C540E" w:rsidP="005C540E">
            <w:pPr>
              <w:rPr>
                <w:sz w:val="18"/>
              </w:rPr>
            </w:pPr>
            <w:r w:rsidRPr="005C540E">
              <w:rPr>
                <w:sz w:val="18"/>
              </w:rPr>
              <w:t>Defined in TS 25.413 [28].</w:t>
            </w:r>
          </w:p>
        </w:tc>
      </w:tr>
      <w:tr w:rsidR="005C540E" w:rsidRPr="00FA22D3" w:rsidTr="00D85095">
        <w:tc>
          <w:tcPr>
            <w:tcW w:w="3686" w:type="dxa"/>
          </w:tcPr>
          <w:p w:rsidR="005C540E" w:rsidRPr="005C540E" w:rsidRDefault="005C540E" w:rsidP="005C540E">
            <w:pPr>
              <w:rPr>
                <w:sz w:val="18"/>
              </w:rPr>
            </w:pPr>
            <w:r w:rsidRPr="005C540E">
              <w:rPr>
                <w:sz w:val="18"/>
              </w:rPr>
              <w:t>&gt;GERAN Cell</w:t>
            </w:r>
          </w:p>
        </w:tc>
        <w:tc>
          <w:tcPr>
            <w:tcW w:w="992" w:type="dxa"/>
          </w:tcPr>
          <w:p w:rsidR="005C540E" w:rsidRPr="005C540E" w:rsidRDefault="005C540E" w:rsidP="005C540E">
            <w:pPr>
              <w:rPr>
                <w:sz w:val="18"/>
              </w:rPr>
            </w:pPr>
          </w:p>
        </w:tc>
        <w:tc>
          <w:tcPr>
            <w:tcW w:w="1843" w:type="dxa"/>
          </w:tcPr>
          <w:p w:rsidR="005C540E" w:rsidRPr="005C540E" w:rsidRDefault="005C540E" w:rsidP="005C540E">
            <w:pPr>
              <w:rPr>
                <w:sz w:val="18"/>
              </w:rPr>
            </w:pPr>
          </w:p>
        </w:tc>
        <w:tc>
          <w:tcPr>
            <w:tcW w:w="2268" w:type="dxa"/>
          </w:tcPr>
          <w:p w:rsidR="005C540E" w:rsidRPr="005C540E" w:rsidRDefault="005C540E" w:rsidP="005C540E">
            <w:pPr>
              <w:rPr>
                <w:sz w:val="18"/>
              </w:rPr>
            </w:pPr>
          </w:p>
        </w:tc>
      </w:tr>
      <w:tr w:rsidR="005C540E" w:rsidRPr="00FA22D3" w:rsidTr="00D85095">
        <w:tc>
          <w:tcPr>
            <w:tcW w:w="3686" w:type="dxa"/>
          </w:tcPr>
          <w:p w:rsidR="005C540E" w:rsidRPr="005C540E" w:rsidRDefault="005C540E" w:rsidP="005C540E">
            <w:pPr>
              <w:rPr>
                <w:sz w:val="18"/>
              </w:rPr>
            </w:pPr>
            <w:r w:rsidRPr="005C540E">
              <w:rPr>
                <w:sz w:val="18"/>
              </w:rPr>
              <w:t>&gt;&gt;Last Visited GERAN Cell Information</w:t>
            </w:r>
          </w:p>
        </w:tc>
        <w:tc>
          <w:tcPr>
            <w:tcW w:w="992" w:type="dxa"/>
          </w:tcPr>
          <w:p w:rsidR="005C540E" w:rsidRPr="005C540E" w:rsidRDefault="005C540E" w:rsidP="005C540E">
            <w:pPr>
              <w:rPr>
                <w:sz w:val="18"/>
              </w:rPr>
            </w:pPr>
            <w:r w:rsidRPr="005C540E">
              <w:rPr>
                <w:sz w:val="18"/>
              </w:rPr>
              <w:t>M</w:t>
            </w:r>
          </w:p>
        </w:tc>
        <w:tc>
          <w:tcPr>
            <w:tcW w:w="1843" w:type="dxa"/>
          </w:tcPr>
          <w:p w:rsidR="005C540E" w:rsidRPr="005C540E" w:rsidRDefault="005C540E" w:rsidP="005C540E">
            <w:pPr>
              <w:rPr>
                <w:sz w:val="18"/>
              </w:rPr>
            </w:pPr>
            <w:r w:rsidRPr="005C540E">
              <w:rPr>
                <w:sz w:val="18"/>
              </w:rPr>
              <w:t>OCTET STRING</w:t>
            </w:r>
          </w:p>
        </w:tc>
        <w:tc>
          <w:tcPr>
            <w:tcW w:w="2268" w:type="dxa"/>
          </w:tcPr>
          <w:p w:rsidR="005C540E" w:rsidRPr="005C540E" w:rsidRDefault="005C540E" w:rsidP="005C540E">
            <w:pPr>
              <w:rPr>
                <w:sz w:val="18"/>
              </w:rPr>
            </w:pPr>
            <w:r w:rsidRPr="005C540E">
              <w:rPr>
                <w:sz w:val="18"/>
              </w:rPr>
              <w:t>Defined in TS 36.413 [16].</w:t>
            </w:r>
          </w:p>
        </w:tc>
      </w:tr>
    </w:tbl>
    <w:p w:rsidR="00BF36B6" w:rsidRPr="00922D77" w:rsidRDefault="00232BA4" w:rsidP="005422BD">
      <w:pPr>
        <w:pStyle w:val="a0"/>
        <w:spacing w:before="120"/>
        <w:rPr>
          <w:rFonts w:eastAsiaTheme="minorEastAsia"/>
          <w:lang w:val="en-GB" w:eastAsia="zh-CN"/>
        </w:rPr>
      </w:pPr>
      <w:r>
        <w:rPr>
          <w:rFonts w:eastAsia="宋体" w:hint="eastAsia"/>
          <w:lang w:val="en-GB" w:eastAsia="zh-CN"/>
        </w:rPr>
        <w:t>Since the history transmission among the network nodes could consider the history information received from UE, it is reasonable</w:t>
      </w:r>
      <w:r w:rsidR="00CD2324">
        <w:rPr>
          <w:rFonts w:eastAsia="宋体" w:hint="eastAsia"/>
          <w:lang w:val="en-GB" w:eastAsia="zh-CN"/>
        </w:rPr>
        <w:t xml:space="preserve"> to </w:t>
      </w:r>
      <w:r w:rsidR="000016F9">
        <w:rPr>
          <w:rFonts w:eastAsia="宋体" w:hint="eastAsia"/>
          <w:lang w:val="en-GB" w:eastAsia="zh-CN"/>
        </w:rPr>
        <w:t xml:space="preserve">also enable UE to </w:t>
      </w:r>
      <w:r w:rsidR="00F46D09">
        <w:rPr>
          <w:rFonts w:eastAsia="宋体" w:hint="eastAsia"/>
          <w:lang w:val="en-GB" w:eastAsia="zh-CN"/>
        </w:rPr>
        <w:t>record history information</w:t>
      </w:r>
      <w:r w:rsidR="003D1DDA">
        <w:rPr>
          <w:rFonts w:eastAsia="宋体" w:hint="eastAsia"/>
          <w:lang w:val="en-GB" w:eastAsia="zh-CN"/>
        </w:rPr>
        <w:t xml:space="preserve"> of more than one RAT</w:t>
      </w:r>
      <w:r w:rsidR="008076AE" w:rsidRPr="008076AE">
        <w:rPr>
          <w:rFonts w:eastAsiaTheme="minorEastAsia" w:hint="eastAsia"/>
          <w:bCs/>
          <w:iCs/>
          <w:szCs w:val="20"/>
          <w:lang w:val="en-GB" w:eastAsia="zh-CN"/>
        </w:rPr>
        <w:t xml:space="preserve"> in NR</w:t>
      </w:r>
      <w:r w:rsidR="001D1D10">
        <w:rPr>
          <w:rFonts w:eastAsiaTheme="minorEastAsia" w:hint="eastAsia"/>
          <w:bCs/>
          <w:iCs/>
          <w:szCs w:val="20"/>
          <w:lang w:val="en-GB" w:eastAsia="zh-CN"/>
        </w:rPr>
        <w:t>,</w:t>
      </w:r>
      <w:r w:rsidR="004E0F67">
        <w:rPr>
          <w:rFonts w:eastAsiaTheme="minorEastAsia" w:hint="eastAsia"/>
          <w:bCs/>
          <w:iCs/>
          <w:szCs w:val="20"/>
          <w:lang w:val="en-GB" w:eastAsia="zh-CN"/>
        </w:rPr>
        <w:t xml:space="preserve"> </w:t>
      </w:r>
      <w:r w:rsidR="003D1DDA">
        <w:rPr>
          <w:rFonts w:eastAsia="宋体" w:hint="eastAsia"/>
          <w:lang w:val="en-GB" w:eastAsia="zh-CN"/>
        </w:rPr>
        <w:t xml:space="preserve">which </w:t>
      </w:r>
      <w:r w:rsidR="001D1D10">
        <w:rPr>
          <w:rFonts w:eastAsia="宋体" w:hint="eastAsia"/>
          <w:lang w:val="en-GB" w:eastAsia="zh-CN"/>
        </w:rPr>
        <w:t xml:space="preserve">may </w:t>
      </w:r>
      <w:r w:rsidR="003D1DDA">
        <w:rPr>
          <w:rFonts w:eastAsia="宋体" w:hint="eastAsia"/>
          <w:lang w:val="en-GB" w:eastAsia="zh-CN"/>
        </w:rPr>
        <w:t xml:space="preserve">include </w:t>
      </w:r>
      <w:r w:rsidR="001D1D10">
        <w:rPr>
          <w:rFonts w:eastAsia="宋体" w:hint="eastAsia"/>
          <w:lang w:val="en-GB" w:eastAsia="zh-CN"/>
        </w:rPr>
        <w:t xml:space="preserve">both </w:t>
      </w:r>
      <w:r w:rsidR="003D1DDA">
        <w:rPr>
          <w:rFonts w:eastAsia="宋体" w:hint="eastAsia"/>
          <w:lang w:val="en-GB" w:eastAsia="zh-CN"/>
        </w:rPr>
        <w:t xml:space="preserve">E-UTRA </w:t>
      </w:r>
      <w:r w:rsidR="001D1D10">
        <w:rPr>
          <w:rFonts w:eastAsia="宋体" w:hint="eastAsia"/>
          <w:lang w:val="en-GB" w:eastAsia="zh-CN"/>
        </w:rPr>
        <w:t xml:space="preserve">cells </w:t>
      </w:r>
      <w:r w:rsidR="003D1DDA">
        <w:rPr>
          <w:rFonts w:eastAsia="宋体" w:hint="eastAsia"/>
          <w:lang w:val="en-GB" w:eastAsia="zh-CN"/>
        </w:rPr>
        <w:t>and NR</w:t>
      </w:r>
      <w:r w:rsidR="001D1D10">
        <w:rPr>
          <w:rFonts w:eastAsia="宋体" w:hint="eastAsia"/>
          <w:lang w:val="en-GB" w:eastAsia="zh-CN"/>
        </w:rPr>
        <w:t xml:space="preserve"> cells</w:t>
      </w:r>
      <w:r w:rsidR="00A43DBC">
        <w:rPr>
          <w:rFonts w:eastAsia="宋体" w:hint="eastAsia"/>
          <w:lang w:val="en-GB" w:eastAsia="zh-CN"/>
        </w:rPr>
        <w:t>.</w:t>
      </w:r>
      <w:r w:rsidR="00CE3707">
        <w:rPr>
          <w:rFonts w:eastAsia="宋体" w:hint="eastAsia"/>
          <w:lang w:val="en-GB" w:eastAsia="zh-CN"/>
        </w:rPr>
        <w:t xml:space="preserve"> </w:t>
      </w:r>
      <w:r w:rsidR="00CE3707">
        <w:rPr>
          <w:rFonts w:eastAsia="宋体"/>
          <w:lang w:val="en-GB" w:eastAsia="zh-CN"/>
        </w:rPr>
        <w:t>T</w:t>
      </w:r>
      <w:r w:rsidR="00CE3707">
        <w:rPr>
          <w:rFonts w:eastAsia="宋体" w:hint="eastAsia"/>
          <w:lang w:val="en-GB" w:eastAsia="zh-CN"/>
        </w:rPr>
        <w:t xml:space="preserve">he </w:t>
      </w:r>
      <w:r w:rsidR="001D1D10">
        <w:rPr>
          <w:rFonts w:eastAsia="宋体" w:hint="eastAsia"/>
          <w:lang w:val="en-GB" w:eastAsia="zh-CN"/>
        </w:rPr>
        <w:t>possible</w:t>
      </w:r>
      <w:r w:rsidR="008C2A87">
        <w:rPr>
          <w:rFonts w:eastAsia="宋体"/>
          <w:lang w:val="en-GB" w:eastAsia="zh-CN"/>
        </w:rPr>
        <w:t xml:space="preserve"> </w:t>
      </w:r>
      <w:proofErr w:type="spellStart"/>
      <w:r w:rsidR="005E269A" w:rsidRPr="00F12D34">
        <w:rPr>
          <w:rFonts w:eastAsia="Times New Roman"/>
          <w:bCs/>
          <w:i/>
          <w:iCs/>
          <w:szCs w:val="20"/>
          <w:lang w:val="en-GB" w:eastAsia="ja-JP"/>
        </w:rPr>
        <w:t>VisitedCellInfoList</w:t>
      </w:r>
      <w:proofErr w:type="spellEnd"/>
      <w:r w:rsidR="00CE3707" w:rsidRPr="00CE3707">
        <w:rPr>
          <w:rFonts w:eastAsia="宋体" w:hint="eastAsia"/>
          <w:i/>
          <w:lang w:val="en-GB" w:eastAsia="zh-CN"/>
        </w:rPr>
        <w:t xml:space="preserve"> </w:t>
      </w:r>
      <w:r w:rsidR="001D1D10">
        <w:rPr>
          <w:rFonts w:eastAsia="宋体" w:hint="eastAsia"/>
          <w:lang w:val="en-GB" w:eastAsia="zh-CN"/>
        </w:rPr>
        <w:t>IE</w:t>
      </w:r>
      <w:r w:rsidR="00CE3707">
        <w:rPr>
          <w:rFonts w:eastAsia="宋体" w:hint="eastAsia"/>
          <w:lang w:val="en-GB" w:eastAsia="zh-CN"/>
        </w:rPr>
        <w:t xml:space="preserve"> </w:t>
      </w:r>
      <w:r w:rsidR="00C919B9">
        <w:rPr>
          <w:rFonts w:eastAsia="宋体" w:hint="eastAsia"/>
          <w:lang w:val="en-GB" w:eastAsia="zh-CN"/>
        </w:rPr>
        <w:t xml:space="preserve">structure </w:t>
      </w:r>
      <w:r w:rsidR="000133B5">
        <w:rPr>
          <w:rFonts w:eastAsia="宋体" w:hint="eastAsia"/>
          <w:lang w:val="en-GB" w:eastAsia="zh-CN"/>
        </w:rPr>
        <w:t xml:space="preserve">is </w:t>
      </w:r>
      <w:r w:rsidR="00C919B9">
        <w:rPr>
          <w:rFonts w:eastAsia="宋体" w:hint="eastAsia"/>
          <w:lang w:val="en-GB" w:eastAsia="zh-CN"/>
        </w:rPr>
        <w:t>show</w:t>
      </w:r>
      <w:r w:rsidR="00203464">
        <w:rPr>
          <w:rFonts w:eastAsia="宋体" w:hint="eastAsia"/>
          <w:lang w:val="en-GB" w:eastAsia="zh-CN"/>
        </w:rPr>
        <w:t xml:space="preserve">n </w:t>
      </w:r>
      <w:r w:rsidR="00CE3707" w:rsidRPr="00FB3004">
        <w:rPr>
          <w:rFonts w:eastAsia="宋体" w:hint="eastAsia"/>
          <w:lang w:val="en-GB" w:eastAsia="zh-CN"/>
        </w:rPr>
        <w:t>as f</w:t>
      </w:r>
      <w:r w:rsidR="00B1561E">
        <w:rPr>
          <w:rFonts w:eastAsia="宋体" w:hint="eastAsia"/>
          <w:lang w:val="en-GB" w:eastAsia="zh-CN"/>
        </w:rPr>
        <w:t>ollow</w:t>
      </w:r>
      <w:r w:rsidR="00182A67">
        <w:rPr>
          <w:rFonts w:eastAsia="宋体" w:hint="eastAsia"/>
          <w:lang w:val="en-GB" w:eastAsia="zh-CN"/>
        </w:rPr>
        <w:t>.</w:t>
      </w:r>
      <w:r w:rsidR="00F46F70">
        <w:rPr>
          <w:rFonts w:eastAsia="宋体" w:hint="eastAsia"/>
          <w:lang w:val="en-GB" w:eastAsia="zh-CN"/>
        </w:rPr>
        <w:t xml:space="preserve"> </w:t>
      </w:r>
      <w:r w:rsidR="00323002">
        <w:rPr>
          <w:rFonts w:eastAsia="宋体" w:hint="eastAsia"/>
          <w:lang w:val="en-GB" w:eastAsia="zh-CN"/>
        </w:rPr>
        <w:t xml:space="preserve">For the </w:t>
      </w:r>
      <w:r w:rsidR="00350EBD">
        <w:rPr>
          <w:rFonts w:eastAsia="宋体" w:hint="eastAsia"/>
          <w:lang w:val="en-GB" w:eastAsia="zh-CN"/>
        </w:rPr>
        <w:t xml:space="preserve">UE </w:t>
      </w:r>
      <w:r w:rsidR="00323002">
        <w:rPr>
          <w:rFonts w:eastAsia="宋体" w:hint="eastAsia"/>
          <w:lang w:val="en-GB" w:eastAsia="zh-CN"/>
        </w:rPr>
        <w:t xml:space="preserve">variable of </w:t>
      </w:r>
      <w:proofErr w:type="spellStart"/>
      <w:r w:rsidR="00323002" w:rsidRPr="00D45877">
        <w:rPr>
          <w:i/>
        </w:rPr>
        <w:t>VisitedCellInfoList</w:t>
      </w:r>
      <w:proofErr w:type="spellEnd"/>
      <w:r w:rsidR="00323002">
        <w:rPr>
          <w:rFonts w:eastAsiaTheme="minorEastAsia" w:hint="eastAsia"/>
          <w:lang w:eastAsia="zh-CN"/>
        </w:rPr>
        <w:t>:</w:t>
      </w:r>
    </w:p>
    <w:p w:rsidR="00BF36B6" w:rsidRDefault="00BF36B6" w:rsidP="00922D77">
      <w:pPr>
        <w:pStyle w:val="a0"/>
        <w:numPr>
          <w:ilvl w:val="0"/>
          <w:numId w:val="56"/>
        </w:numPr>
        <w:spacing w:before="120"/>
        <w:ind w:left="754" w:hanging="357"/>
        <w:rPr>
          <w:rFonts w:eastAsia="宋体"/>
          <w:lang w:val="en-GB" w:eastAsia="zh-CN"/>
        </w:rPr>
      </w:pPr>
      <w:r>
        <w:rPr>
          <w:rFonts w:eastAsia="宋体" w:hint="eastAsia"/>
          <w:lang w:val="en-GB" w:eastAsia="zh-CN"/>
        </w:rPr>
        <w:t>When UE leaving an NR cell,</w:t>
      </w:r>
      <w:bookmarkStart w:id="8" w:name="OLE_LINK18"/>
      <w:bookmarkStart w:id="9" w:name="OLE_LINK19"/>
      <w:r>
        <w:rPr>
          <w:rFonts w:eastAsia="宋体" w:hint="eastAsia"/>
          <w:lang w:val="en-GB" w:eastAsia="zh-CN"/>
        </w:rPr>
        <w:t xml:space="preserve"> an entry could be added to include the NR cell information</w:t>
      </w:r>
      <w:r w:rsidR="0065509E">
        <w:rPr>
          <w:rFonts w:eastAsia="宋体" w:hint="eastAsia"/>
          <w:lang w:val="en-GB" w:eastAsia="zh-CN"/>
        </w:rPr>
        <w:t xml:space="preserve"> and the time spen</w:t>
      </w:r>
      <w:r w:rsidR="00E54A71">
        <w:rPr>
          <w:rFonts w:eastAsia="宋体" w:hint="eastAsia"/>
          <w:lang w:val="en-GB" w:eastAsia="zh-CN"/>
        </w:rPr>
        <w:t>t</w:t>
      </w:r>
      <w:r w:rsidR="0065509E">
        <w:rPr>
          <w:rFonts w:eastAsia="宋体" w:hint="eastAsia"/>
          <w:lang w:val="en-GB" w:eastAsia="zh-CN"/>
        </w:rPr>
        <w:t xml:space="preserve"> in the cell</w:t>
      </w:r>
      <w:r>
        <w:rPr>
          <w:rFonts w:eastAsia="宋体" w:hint="eastAsia"/>
          <w:lang w:val="en-GB" w:eastAsia="zh-CN"/>
        </w:rPr>
        <w:t xml:space="preserve">; </w:t>
      </w:r>
    </w:p>
    <w:bookmarkEnd w:id="8"/>
    <w:bookmarkEnd w:id="9"/>
    <w:p w:rsidR="00BF36B6" w:rsidRDefault="00BF36B6" w:rsidP="00922D77">
      <w:pPr>
        <w:pStyle w:val="a0"/>
        <w:numPr>
          <w:ilvl w:val="0"/>
          <w:numId w:val="56"/>
        </w:numPr>
        <w:spacing w:before="120"/>
        <w:ind w:left="754" w:hanging="357"/>
        <w:rPr>
          <w:rFonts w:eastAsia="宋体"/>
          <w:lang w:val="en-GB" w:eastAsia="zh-CN"/>
        </w:rPr>
      </w:pPr>
      <w:r>
        <w:rPr>
          <w:rFonts w:eastAsia="宋体" w:hint="eastAsia"/>
          <w:lang w:val="en-GB" w:eastAsia="zh-CN"/>
        </w:rPr>
        <w:t>When UE leaving an E-UTRA cell, an entry could be added to include the E-UTRA cell information</w:t>
      </w:r>
      <w:r w:rsidR="0065509E">
        <w:rPr>
          <w:rFonts w:eastAsia="宋体" w:hint="eastAsia"/>
          <w:lang w:val="en-GB" w:eastAsia="zh-CN"/>
        </w:rPr>
        <w:t xml:space="preserve"> and the time spen</w:t>
      </w:r>
      <w:r w:rsidR="00E54A71">
        <w:rPr>
          <w:rFonts w:eastAsia="宋体" w:hint="eastAsia"/>
          <w:lang w:val="en-GB" w:eastAsia="zh-CN"/>
        </w:rPr>
        <w:t>t</w:t>
      </w:r>
      <w:r w:rsidR="0065509E">
        <w:rPr>
          <w:rFonts w:eastAsia="宋体" w:hint="eastAsia"/>
          <w:lang w:val="en-GB" w:eastAsia="zh-CN"/>
        </w:rPr>
        <w:t xml:space="preserve"> in the cell</w:t>
      </w:r>
      <w:r>
        <w:rPr>
          <w:rFonts w:eastAsia="宋体" w:hint="eastAsia"/>
          <w:lang w:val="en-GB" w:eastAsia="zh-CN"/>
        </w:rPr>
        <w:t xml:space="preserve">; </w:t>
      </w:r>
    </w:p>
    <w:p w:rsidR="00FB57F0" w:rsidRDefault="00E54A71" w:rsidP="00922D77">
      <w:pPr>
        <w:pStyle w:val="a0"/>
        <w:numPr>
          <w:ilvl w:val="0"/>
          <w:numId w:val="56"/>
        </w:numPr>
        <w:spacing w:before="120"/>
        <w:ind w:left="754" w:hanging="357"/>
        <w:rPr>
          <w:rFonts w:eastAsia="宋体"/>
          <w:lang w:val="en-GB" w:eastAsia="zh-CN"/>
        </w:rPr>
      </w:pPr>
      <w:r>
        <w:rPr>
          <w:rFonts w:eastAsia="宋体" w:hint="eastAsia"/>
          <w:lang w:val="en-GB" w:eastAsia="zh-CN"/>
        </w:rPr>
        <w:t>W</w:t>
      </w:r>
      <w:r w:rsidR="006D2C7E">
        <w:rPr>
          <w:rFonts w:eastAsia="宋体" w:hint="eastAsia"/>
          <w:lang w:val="en-GB" w:eastAsia="zh-CN"/>
        </w:rPr>
        <w:t xml:space="preserve">hen </w:t>
      </w:r>
      <w:r>
        <w:rPr>
          <w:rFonts w:eastAsia="宋体" w:hint="eastAsia"/>
          <w:lang w:val="en-GB" w:eastAsia="zh-CN"/>
        </w:rPr>
        <w:t xml:space="preserve">UE </w:t>
      </w:r>
      <w:r w:rsidR="006D2C7E">
        <w:rPr>
          <w:rFonts w:eastAsia="宋体" w:hint="eastAsia"/>
          <w:lang w:val="en-GB" w:eastAsia="zh-CN"/>
        </w:rPr>
        <w:t xml:space="preserve">entering </w:t>
      </w:r>
      <w:r w:rsidR="008118E7">
        <w:rPr>
          <w:rFonts w:eastAsia="宋体" w:hint="eastAsia"/>
          <w:lang w:val="en-GB" w:eastAsia="zh-CN"/>
        </w:rPr>
        <w:t>a</w:t>
      </w:r>
      <w:r w:rsidR="006D2C7E">
        <w:rPr>
          <w:rFonts w:eastAsia="宋体" w:hint="eastAsia"/>
          <w:lang w:val="en-GB" w:eastAsia="zh-CN"/>
        </w:rPr>
        <w:t xml:space="preserve"> </w:t>
      </w:r>
      <w:r w:rsidR="002C7189">
        <w:rPr>
          <w:rFonts w:eastAsia="宋体" w:hint="eastAsia"/>
          <w:lang w:val="en-GB" w:eastAsia="zh-CN"/>
        </w:rPr>
        <w:t xml:space="preserve">cell </w:t>
      </w:r>
      <w:r w:rsidR="006D2C7E">
        <w:rPr>
          <w:rFonts w:eastAsia="宋体" w:hint="eastAsia"/>
          <w:lang w:val="en-GB" w:eastAsia="zh-CN"/>
        </w:rPr>
        <w:t>from out of service</w:t>
      </w:r>
      <w:r w:rsidR="005B2895">
        <w:rPr>
          <w:rFonts w:eastAsia="宋体" w:hint="eastAsia"/>
          <w:lang w:val="en-GB" w:eastAsia="zh-CN"/>
        </w:rPr>
        <w:t xml:space="preserve"> state</w:t>
      </w:r>
      <w:r w:rsidR="0050759A">
        <w:rPr>
          <w:rFonts w:eastAsia="宋体" w:hint="eastAsia"/>
          <w:lang w:val="en-GB" w:eastAsia="zh-CN"/>
        </w:rPr>
        <w:t xml:space="preserve">, </w:t>
      </w:r>
      <w:r w:rsidR="00B16ACB">
        <w:rPr>
          <w:rFonts w:eastAsia="宋体" w:hint="eastAsia"/>
          <w:lang w:val="en-GB" w:eastAsia="zh-CN"/>
        </w:rPr>
        <w:t xml:space="preserve">an entry could be added to only include </w:t>
      </w:r>
      <w:r w:rsidR="0050759A">
        <w:rPr>
          <w:rFonts w:eastAsia="宋体" w:hint="eastAsia"/>
          <w:lang w:val="en-GB" w:eastAsia="zh-CN"/>
        </w:rPr>
        <w:t xml:space="preserve">the time spent </w:t>
      </w:r>
      <w:r w:rsidR="00751399">
        <w:rPr>
          <w:rFonts w:eastAsia="宋体" w:hint="eastAsia"/>
          <w:lang w:val="en-GB" w:eastAsia="zh-CN"/>
        </w:rPr>
        <w:t xml:space="preserve">for out of service without </w:t>
      </w:r>
      <w:r w:rsidR="006F0942">
        <w:rPr>
          <w:rFonts w:eastAsia="宋体" w:hint="eastAsia"/>
          <w:lang w:val="en-GB" w:eastAsia="zh-CN"/>
        </w:rPr>
        <w:t xml:space="preserve">any </w:t>
      </w:r>
      <w:r w:rsidR="00751399">
        <w:rPr>
          <w:rFonts w:eastAsia="宋体" w:hint="eastAsia"/>
          <w:lang w:val="en-GB" w:eastAsia="zh-CN"/>
        </w:rPr>
        <w:t>cell information</w:t>
      </w:r>
      <w:r w:rsidR="0050759A">
        <w:rPr>
          <w:rFonts w:eastAsia="宋体" w:hint="eastAsia"/>
          <w:lang w:val="en-GB" w:eastAsia="zh-CN"/>
        </w:rPr>
        <w:t>.</w:t>
      </w:r>
    </w:p>
    <w:p w:rsidR="00F12D34" w:rsidRDefault="00F12D34" w:rsidP="00F12D34">
      <w:pPr>
        <w:pStyle w:val="a0"/>
        <w:spacing w:before="120"/>
        <w:jc w:val="center"/>
        <w:rPr>
          <w:rFonts w:eastAsia="Times New Roman"/>
          <w:szCs w:val="20"/>
          <w:lang w:val="en-GB" w:eastAsia="ja-JP"/>
        </w:rPr>
      </w:pPr>
      <w:proofErr w:type="spellStart"/>
      <w:r w:rsidRPr="00F12D34">
        <w:rPr>
          <w:rFonts w:eastAsia="Times New Roman"/>
          <w:bCs/>
          <w:i/>
          <w:iCs/>
          <w:szCs w:val="20"/>
          <w:lang w:val="en-GB" w:eastAsia="ja-JP"/>
        </w:rPr>
        <w:t>VisitedCellInfoList</w:t>
      </w:r>
      <w:proofErr w:type="spellEnd"/>
      <w:r w:rsidRPr="00F12D34">
        <w:rPr>
          <w:rFonts w:eastAsia="Times New Roman"/>
          <w:szCs w:val="20"/>
          <w:lang w:val="en-GB" w:eastAsia="ja-JP"/>
        </w:rPr>
        <w:t xml:space="preserve"> information element</w:t>
      </w:r>
    </w:p>
    <w:p w:rsidR="00985E7E" w:rsidRPr="00867590" w:rsidRDefault="00985E7E" w:rsidP="00985E7E">
      <w:pPr>
        <w:pStyle w:val="PL"/>
        <w:shd w:val="clear" w:color="auto" w:fill="E6E6E6"/>
      </w:pPr>
      <w:r w:rsidRPr="00867590">
        <w:t>-- ASN1START</w:t>
      </w:r>
    </w:p>
    <w:p w:rsidR="00985E7E" w:rsidRPr="00867590" w:rsidRDefault="00985E7E" w:rsidP="00985E7E">
      <w:pPr>
        <w:pStyle w:val="PL"/>
        <w:shd w:val="clear" w:color="auto" w:fill="E6E6E6"/>
      </w:pPr>
    </w:p>
    <w:p w:rsidR="00985E7E" w:rsidRPr="00D87454" w:rsidRDefault="00985E7E" w:rsidP="00985E7E">
      <w:pPr>
        <w:pStyle w:val="PL"/>
        <w:shd w:val="clear" w:color="auto" w:fill="E6E6E6"/>
        <w:rPr>
          <w:rFonts w:eastAsiaTheme="minorEastAsia"/>
        </w:rPr>
      </w:pPr>
      <w:r w:rsidRPr="00867590">
        <w:t>VisitedCellInfoList-r</w:t>
      </w:r>
      <w:r>
        <w:rPr>
          <w:rFonts w:eastAsiaTheme="minorEastAsia" w:hint="eastAsia"/>
        </w:rPr>
        <w:t>16</w:t>
      </w:r>
      <w:r w:rsidRPr="00867590">
        <w:t>::=</w:t>
      </w:r>
      <w:r w:rsidRPr="00867590">
        <w:tab/>
        <w:t>SEQUENCE (SIZE (1..maxCellHistory-r</w:t>
      </w:r>
      <w:r>
        <w:rPr>
          <w:rFonts w:eastAsiaTheme="minorEastAsia" w:hint="eastAsia"/>
        </w:rPr>
        <w:t>16</w:t>
      </w:r>
      <w:r w:rsidRPr="00867590">
        <w:t>)) OF VisitedCellInfo-r</w:t>
      </w:r>
      <w:r>
        <w:rPr>
          <w:rFonts w:eastAsiaTheme="minorEastAsia" w:hint="eastAsia"/>
        </w:rPr>
        <w:t>16</w:t>
      </w:r>
    </w:p>
    <w:p w:rsidR="00985E7E" w:rsidRDefault="00985E7E" w:rsidP="00985E7E">
      <w:pPr>
        <w:pStyle w:val="PL"/>
        <w:shd w:val="clear" w:color="auto" w:fill="E6E6E6"/>
        <w:rPr>
          <w:rFonts w:eastAsiaTheme="minorEastAsia"/>
        </w:rPr>
      </w:pPr>
    </w:p>
    <w:p w:rsidR="00985E7E" w:rsidRDefault="00985E7E" w:rsidP="000841E0">
      <w:pPr>
        <w:pStyle w:val="PL"/>
        <w:shd w:val="clear" w:color="auto" w:fill="E6E6E6"/>
        <w:rPr>
          <w:rFonts w:eastAsiaTheme="minorEastAsia"/>
        </w:rPr>
      </w:pPr>
      <w:r>
        <w:rPr>
          <w:rFonts w:eastAsiaTheme="minorEastAsia" w:hint="eastAsia"/>
        </w:rPr>
        <w:t xml:space="preserve">VisitedCellInfo-r16 ::= </w:t>
      </w:r>
      <w:r w:rsidR="00765793">
        <w:rPr>
          <w:rFonts w:eastAsiaTheme="minorEastAsia" w:hint="eastAsia"/>
        </w:rPr>
        <w:t>SEQUENCE</w:t>
      </w:r>
      <w:r>
        <w:rPr>
          <w:rFonts w:eastAsiaTheme="minorEastAsia" w:hint="eastAsia"/>
        </w:rPr>
        <w:t>{</w:t>
      </w:r>
    </w:p>
    <w:p w:rsidR="00C32C5A" w:rsidRDefault="00EF4C78" w:rsidP="00985E7E">
      <w:pPr>
        <w:pStyle w:val="PL"/>
        <w:shd w:val="clear" w:color="auto" w:fill="E6E6E6"/>
        <w:rPr>
          <w:rFonts w:eastAsiaTheme="minorEastAsia"/>
        </w:rPr>
      </w:pPr>
      <w:r>
        <w:rPr>
          <w:rFonts w:eastAsiaTheme="minorEastAsia" w:hint="eastAsia"/>
        </w:rPr>
        <w:t xml:space="preserve">   </w:t>
      </w:r>
      <w:r w:rsidR="00E17F7E">
        <w:rPr>
          <w:rFonts w:eastAsiaTheme="minorEastAsia" w:hint="eastAsia"/>
        </w:rPr>
        <w:t>VisitedCellTypeInfo</w:t>
      </w:r>
      <w:r w:rsidR="00F13FA2">
        <w:rPr>
          <w:rFonts w:eastAsiaTheme="minorEastAsia" w:hint="eastAsia"/>
        </w:rPr>
        <w:t>-R16</w:t>
      </w:r>
      <w:r w:rsidR="00E17F7E">
        <w:rPr>
          <w:rFonts w:eastAsiaTheme="minorEastAsia" w:hint="eastAsia"/>
        </w:rPr>
        <w:t xml:space="preserve"> ::= CHOICE{</w:t>
      </w:r>
    </w:p>
    <w:p w:rsidR="00985E7E" w:rsidRDefault="00985E7E" w:rsidP="00985E7E">
      <w:pPr>
        <w:pStyle w:val="PL"/>
        <w:shd w:val="clear" w:color="auto" w:fill="E6E6E6"/>
        <w:rPr>
          <w:rFonts w:eastAsiaTheme="minorEastAsia"/>
        </w:rPr>
      </w:pPr>
      <w:r>
        <w:rPr>
          <w:rFonts w:eastAsiaTheme="minorEastAsia" w:hint="eastAsia"/>
        </w:rPr>
        <w:t xml:space="preserve">  </w:t>
      </w:r>
      <w:r w:rsidR="001318F2">
        <w:rPr>
          <w:rFonts w:eastAsiaTheme="minorEastAsia" w:hint="eastAsia"/>
        </w:rPr>
        <w:t xml:space="preserve">  </w:t>
      </w:r>
      <w:r w:rsidR="00FC6A5E">
        <w:rPr>
          <w:rFonts w:eastAsiaTheme="minorEastAsia" w:hint="eastAsia"/>
        </w:rPr>
        <w:t xml:space="preserve"> </w:t>
      </w:r>
      <w:r>
        <w:rPr>
          <w:rFonts w:eastAsiaTheme="minorEastAsia" w:hint="eastAsia"/>
        </w:rPr>
        <w:t>VisitedEUTRACellInfo</w:t>
      </w:r>
      <w:r w:rsidR="005A52C4">
        <w:rPr>
          <w:rFonts w:eastAsiaTheme="minorEastAsia" w:hint="eastAsia"/>
        </w:rPr>
        <w:t>-r16</w:t>
      </w:r>
      <w:r>
        <w:rPr>
          <w:rFonts w:eastAsiaTheme="minorEastAsia" w:hint="eastAsia"/>
        </w:rPr>
        <w:t xml:space="preserve"> ::= SEQUENCE{</w:t>
      </w:r>
    </w:p>
    <w:p w:rsidR="00985E7E" w:rsidRDefault="00985E7E" w:rsidP="00985E7E">
      <w:pPr>
        <w:pStyle w:val="PL"/>
        <w:shd w:val="clear" w:color="auto" w:fill="E6E6E6"/>
        <w:rPr>
          <w:rFonts w:eastAsiaTheme="minorEastAsia"/>
        </w:rPr>
      </w:pPr>
      <w:r>
        <w:rPr>
          <w:rFonts w:eastAsiaTheme="minorEastAsia" w:hint="eastAsia"/>
        </w:rPr>
        <w:t xml:space="preserve">  </w:t>
      </w:r>
      <w:r w:rsidR="001318F2">
        <w:rPr>
          <w:rFonts w:eastAsiaTheme="minorEastAsia" w:hint="eastAsia"/>
        </w:rPr>
        <w:t xml:space="preserve">    </w:t>
      </w:r>
      <w:r w:rsidR="00FC6A5E">
        <w:rPr>
          <w:rFonts w:eastAsiaTheme="minorEastAsia" w:hint="eastAsia"/>
        </w:rPr>
        <w:t xml:space="preserve"> </w:t>
      </w:r>
      <w:r>
        <w:rPr>
          <w:rFonts w:eastAsiaTheme="minorEastAsia" w:hint="eastAsia"/>
        </w:rPr>
        <w:t>xxx</w:t>
      </w:r>
    </w:p>
    <w:p w:rsidR="00985E7E" w:rsidRDefault="00985E7E" w:rsidP="00985E7E">
      <w:pPr>
        <w:pStyle w:val="PL"/>
        <w:shd w:val="clear" w:color="auto" w:fill="E6E6E6"/>
        <w:rPr>
          <w:rFonts w:eastAsiaTheme="minorEastAsia"/>
        </w:rPr>
      </w:pPr>
      <w:r>
        <w:rPr>
          <w:rFonts w:eastAsiaTheme="minorEastAsia" w:hint="eastAsia"/>
        </w:rPr>
        <w:t xml:space="preserve">  </w:t>
      </w:r>
      <w:r w:rsidR="001318F2">
        <w:rPr>
          <w:rFonts w:eastAsiaTheme="minorEastAsia" w:hint="eastAsia"/>
        </w:rPr>
        <w:t xml:space="preserve">  </w:t>
      </w:r>
      <w:r w:rsidR="00FC6A5E">
        <w:rPr>
          <w:rFonts w:eastAsiaTheme="minorEastAsia" w:hint="eastAsia"/>
        </w:rPr>
        <w:t xml:space="preserve"> </w:t>
      </w:r>
      <w:r>
        <w:rPr>
          <w:rFonts w:eastAsiaTheme="minorEastAsia" w:hint="eastAsia"/>
        </w:rPr>
        <w:t>}</w:t>
      </w:r>
      <w:r w:rsidR="000016F9">
        <w:rPr>
          <w:rFonts w:eastAsiaTheme="minorEastAsia" w:hint="eastAsia"/>
        </w:rPr>
        <w:t>,</w:t>
      </w:r>
    </w:p>
    <w:p w:rsidR="00985E7E" w:rsidRDefault="00985E7E" w:rsidP="00985E7E">
      <w:pPr>
        <w:pStyle w:val="PL"/>
        <w:shd w:val="clear" w:color="auto" w:fill="E6E6E6"/>
        <w:rPr>
          <w:rFonts w:eastAsiaTheme="minorEastAsia"/>
        </w:rPr>
      </w:pPr>
      <w:r>
        <w:rPr>
          <w:rFonts w:eastAsiaTheme="minorEastAsia" w:hint="eastAsia"/>
        </w:rPr>
        <w:t xml:space="preserve">  </w:t>
      </w:r>
      <w:r w:rsidR="001318F2">
        <w:rPr>
          <w:rFonts w:eastAsiaTheme="minorEastAsia" w:hint="eastAsia"/>
        </w:rPr>
        <w:t xml:space="preserve">  </w:t>
      </w:r>
      <w:r w:rsidR="00FC6A5E">
        <w:rPr>
          <w:rFonts w:eastAsiaTheme="minorEastAsia" w:hint="eastAsia"/>
        </w:rPr>
        <w:t xml:space="preserve"> </w:t>
      </w:r>
      <w:r>
        <w:rPr>
          <w:rFonts w:eastAsiaTheme="minorEastAsia" w:hint="eastAsia"/>
        </w:rPr>
        <w:t>VisitedNRCellInfo</w:t>
      </w:r>
      <w:r w:rsidR="005A52C4">
        <w:rPr>
          <w:rFonts w:eastAsiaTheme="minorEastAsia" w:hint="eastAsia"/>
        </w:rPr>
        <w:t>-r16</w:t>
      </w:r>
      <w:r>
        <w:rPr>
          <w:rFonts w:eastAsiaTheme="minorEastAsia" w:hint="eastAsia"/>
        </w:rPr>
        <w:t xml:space="preserve"> ::= SEQUENCE{</w:t>
      </w:r>
    </w:p>
    <w:p w:rsidR="00985E7E" w:rsidRDefault="00985E7E" w:rsidP="00985E7E">
      <w:pPr>
        <w:pStyle w:val="PL"/>
        <w:shd w:val="clear" w:color="auto" w:fill="E6E6E6"/>
        <w:rPr>
          <w:rFonts w:eastAsiaTheme="minorEastAsia"/>
        </w:rPr>
      </w:pPr>
      <w:r>
        <w:rPr>
          <w:rFonts w:eastAsiaTheme="minorEastAsia" w:hint="eastAsia"/>
        </w:rPr>
        <w:t xml:space="preserve">  </w:t>
      </w:r>
      <w:r w:rsidR="001318F2">
        <w:rPr>
          <w:rFonts w:eastAsiaTheme="minorEastAsia" w:hint="eastAsia"/>
        </w:rPr>
        <w:t xml:space="preserve">    </w:t>
      </w:r>
      <w:r w:rsidR="00FC6A5E">
        <w:rPr>
          <w:rFonts w:eastAsiaTheme="minorEastAsia" w:hint="eastAsia"/>
        </w:rPr>
        <w:t xml:space="preserve"> </w:t>
      </w:r>
      <w:r>
        <w:rPr>
          <w:rFonts w:eastAsiaTheme="minorEastAsia" w:hint="eastAsia"/>
        </w:rPr>
        <w:t>xxx</w:t>
      </w:r>
    </w:p>
    <w:p w:rsidR="00985E7E" w:rsidRDefault="00985E7E" w:rsidP="00C95A07">
      <w:pPr>
        <w:pStyle w:val="PL"/>
        <w:shd w:val="clear" w:color="auto" w:fill="E6E6E6"/>
        <w:ind w:firstLineChars="300" w:firstLine="480"/>
        <w:rPr>
          <w:rFonts w:eastAsiaTheme="minorEastAsia"/>
        </w:rPr>
      </w:pPr>
      <w:r>
        <w:rPr>
          <w:rFonts w:eastAsiaTheme="minorEastAsia" w:hint="eastAsia"/>
        </w:rPr>
        <w:t>}</w:t>
      </w:r>
    </w:p>
    <w:p w:rsidR="001318F2" w:rsidRDefault="001318F2" w:rsidP="00C95A07">
      <w:pPr>
        <w:pStyle w:val="PL"/>
        <w:shd w:val="clear" w:color="auto" w:fill="E6E6E6"/>
        <w:ind w:firstLineChars="150" w:firstLine="240"/>
        <w:rPr>
          <w:rFonts w:eastAsiaTheme="minorEastAsia"/>
        </w:rPr>
      </w:pPr>
      <w:r>
        <w:rPr>
          <w:rFonts w:eastAsiaTheme="minorEastAsia" w:hint="eastAsia"/>
        </w:rPr>
        <w:t>}</w:t>
      </w:r>
      <w:r w:rsidR="00E17F7E">
        <w:rPr>
          <w:rFonts w:eastAsiaTheme="minorEastAsia" w:hint="eastAsia"/>
        </w:rPr>
        <w:t xml:space="preserve">                          OPTIONAL,</w:t>
      </w:r>
    </w:p>
    <w:p w:rsidR="00985E7E" w:rsidRDefault="00765793" w:rsidP="00C95A07">
      <w:pPr>
        <w:pStyle w:val="PL"/>
        <w:shd w:val="clear" w:color="auto" w:fill="E6E6E6"/>
        <w:ind w:firstLineChars="150" w:firstLine="240"/>
        <w:rPr>
          <w:rFonts w:eastAsiaTheme="minorEastAsia"/>
        </w:rPr>
      </w:pPr>
      <w:r>
        <w:rPr>
          <w:rFonts w:eastAsiaTheme="minorEastAsia" w:hint="eastAsia"/>
        </w:rPr>
        <w:t xml:space="preserve">timeSpent-r16        </w:t>
      </w:r>
      <w:r w:rsidR="00A21EF4">
        <w:rPr>
          <w:rFonts w:eastAsiaTheme="minorEastAsia" w:hint="eastAsia"/>
        </w:rPr>
        <w:t xml:space="preserve">      </w:t>
      </w:r>
      <w:r>
        <w:rPr>
          <w:rFonts w:eastAsiaTheme="minorEastAsia" w:hint="eastAsia"/>
        </w:rPr>
        <w:t>INTEGER (0</w:t>
      </w:r>
      <w:r>
        <w:rPr>
          <w:rFonts w:eastAsiaTheme="minorEastAsia"/>
        </w:rPr>
        <w:t>…</w:t>
      </w:r>
      <w:r>
        <w:rPr>
          <w:rFonts w:eastAsiaTheme="minorEastAsia" w:hint="eastAsia"/>
        </w:rPr>
        <w:t>4095)</w:t>
      </w:r>
    </w:p>
    <w:p w:rsidR="00985E7E" w:rsidRDefault="00985E7E" w:rsidP="00985E7E">
      <w:pPr>
        <w:pStyle w:val="PL"/>
        <w:shd w:val="clear" w:color="auto" w:fill="E6E6E6"/>
        <w:rPr>
          <w:rFonts w:eastAsiaTheme="minorEastAsia"/>
        </w:rPr>
      </w:pPr>
      <w:r>
        <w:rPr>
          <w:rFonts w:eastAsiaTheme="minorEastAsia" w:hint="eastAsia"/>
        </w:rPr>
        <w:t>}</w:t>
      </w:r>
    </w:p>
    <w:p w:rsidR="00985E7E" w:rsidRPr="00867590" w:rsidRDefault="00985E7E" w:rsidP="00985E7E">
      <w:pPr>
        <w:pStyle w:val="PL"/>
        <w:shd w:val="clear" w:color="auto" w:fill="E6E6E6"/>
      </w:pPr>
      <w:r w:rsidRPr="00867590">
        <w:t>-- ASN1STOP</w:t>
      </w:r>
    </w:p>
    <w:p w:rsidR="000A013F" w:rsidRPr="00066503" w:rsidRDefault="000A013F" w:rsidP="00066503">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w:t>
      </w:r>
      <w:r w:rsidR="00270A2E">
        <w:rPr>
          <w:rFonts w:eastAsiaTheme="minorEastAsia" w:hint="eastAsia"/>
          <w:b/>
          <w:bCs/>
          <w:color w:val="000000"/>
          <w:szCs w:val="20"/>
          <w:lang w:eastAsia="zh-CN"/>
        </w:rPr>
        <w:t xml:space="preserve"> </w:t>
      </w:r>
      <w:r w:rsidR="00B03F7E">
        <w:rPr>
          <w:rFonts w:eastAsiaTheme="minorEastAsia" w:hint="eastAsia"/>
          <w:b/>
          <w:bCs/>
          <w:color w:val="000000"/>
          <w:szCs w:val="20"/>
          <w:lang w:eastAsia="zh-CN"/>
        </w:rPr>
        <w:t>1</w:t>
      </w:r>
      <w:r>
        <w:rPr>
          <w:rFonts w:eastAsiaTheme="minorEastAsia" w:hint="eastAsia"/>
          <w:b/>
          <w:bCs/>
          <w:color w:val="000000"/>
          <w:szCs w:val="20"/>
          <w:lang w:eastAsia="zh-CN"/>
        </w:rPr>
        <w:t xml:space="preserve">: </w:t>
      </w:r>
      <w:bookmarkStart w:id="10" w:name="OLE_LINK3"/>
      <w:bookmarkStart w:id="11" w:name="OLE_LINK5"/>
      <w:bookmarkStart w:id="12" w:name="OLE_LINK20"/>
      <w:r w:rsidR="009D78F9">
        <w:rPr>
          <w:rFonts w:eastAsiaTheme="minorEastAsia"/>
          <w:b/>
          <w:bCs/>
          <w:color w:val="000000"/>
          <w:szCs w:val="20"/>
          <w:lang w:eastAsia="zh-CN"/>
        </w:rPr>
        <w:t>Th</w:t>
      </w:r>
      <w:r w:rsidR="009D78F9" w:rsidRPr="00772ABE">
        <w:rPr>
          <w:rFonts w:eastAsiaTheme="minorEastAsia"/>
          <w:b/>
          <w:bCs/>
          <w:color w:val="000000"/>
          <w:szCs w:val="20"/>
          <w:lang w:eastAsia="zh-CN"/>
        </w:rPr>
        <w:t xml:space="preserve">e </w:t>
      </w:r>
      <w:r w:rsidR="00772ABE" w:rsidRPr="00B875B9">
        <w:rPr>
          <w:rFonts w:eastAsia="Times New Roman"/>
          <w:b/>
          <w:bCs/>
          <w:iCs/>
          <w:szCs w:val="20"/>
          <w:lang w:val="en-GB" w:eastAsia="ja-JP"/>
        </w:rPr>
        <w:t>Visited</w:t>
      </w:r>
      <w:r w:rsidR="00772ABE">
        <w:rPr>
          <w:rFonts w:eastAsiaTheme="minorEastAsia" w:hint="eastAsia"/>
          <w:b/>
          <w:bCs/>
          <w:iCs/>
          <w:szCs w:val="20"/>
          <w:lang w:val="en-GB" w:eastAsia="zh-CN"/>
        </w:rPr>
        <w:t xml:space="preserve"> </w:t>
      </w:r>
      <w:r w:rsidR="00772ABE" w:rsidRPr="00B875B9">
        <w:rPr>
          <w:rFonts w:eastAsia="Times New Roman"/>
          <w:b/>
          <w:bCs/>
          <w:iCs/>
          <w:szCs w:val="20"/>
          <w:lang w:val="en-GB" w:eastAsia="ja-JP"/>
        </w:rPr>
        <w:t>Cell</w:t>
      </w:r>
      <w:r w:rsidR="00772ABE">
        <w:rPr>
          <w:rFonts w:eastAsiaTheme="minorEastAsia" w:hint="eastAsia"/>
          <w:b/>
          <w:bCs/>
          <w:iCs/>
          <w:szCs w:val="20"/>
          <w:lang w:val="en-GB" w:eastAsia="zh-CN"/>
        </w:rPr>
        <w:t xml:space="preserve"> </w:t>
      </w:r>
      <w:r w:rsidR="00772ABE" w:rsidRPr="00B875B9">
        <w:rPr>
          <w:rFonts w:eastAsia="Times New Roman"/>
          <w:b/>
          <w:bCs/>
          <w:iCs/>
          <w:szCs w:val="20"/>
          <w:lang w:val="en-GB" w:eastAsia="ja-JP"/>
        </w:rPr>
        <w:t>Info</w:t>
      </w:r>
      <w:r w:rsidR="00772ABE">
        <w:rPr>
          <w:rFonts w:eastAsiaTheme="minorEastAsia" w:hint="eastAsia"/>
          <w:b/>
          <w:bCs/>
          <w:iCs/>
          <w:szCs w:val="20"/>
          <w:lang w:val="en-GB" w:eastAsia="zh-CN"/>
        </w:rPr>
        <w:t xml:space="preserve">rmation </w:t>
      </w:r>
      <w:r w:rsidR="00772ABE" w:rsidRPr="00B875B9">
        <w:rPr>
          <w:rFonts w:eastAsia="Times New Roman"/>
          <w:b/>
          <w:bCs/>
          <w:iCs/>
          <w:szCs w:val="20"/>
          <w:lang w:val="en-GB" w:eastAsia="ja-JP"/>
        </w:rPr>
        <w:t>List</w:t>
      </w:r>
      <w:r w:rsidR="00772ABE">
        <w:rPr>
          <w:rFonts w:eastAsiaTheme="minorEastAsia" w:hint="eastAsia"/>
          <w:b/>
          <w:bCs/>
          <w:iCs/>
          <w:szCs w:val="20"/>
          <w:lang w:val="en-GB" w:eastAsia="zh-CN"/>
        </w:rPr>
        <w:t xml:space="preserve"> in NR</w:t>
      </w:r>
      <w:r w:rsidR="00772ABE" w:rsidRPr="00B875B9">
        <w:rPr>
          <w:rFonts w:eastAsiaTheme="minorEastAsia"/>
          <w:b/>
          <w:bCs/>
          <w:iCs/>
          <w:szCs w:val="20"/>
          <w:lang w:val="en-GB" w:eastAsia="zh-CN"/>
        </w:rPr>
        <w:t xml:space="preserve"> could </w:t>
      </w:r>
      <w:r w:rsidR="009D78F9">
        <w:rPr>
          <w:rFonts w:eastAsia="宋体"/>
          <w:b/>
          <w:lang w:val="en-GB" w:eastAsia="zh-CN"/>
        </w:rPr>
        <w:t xml:space="preserve">record </w:t>
      </w:r>
      <w:r w:rsidR="00772ABE">
        <w:rPr>
          <w:rFonts w:eastAsia="宋体" w:hint="eastAsia"/>
          <w:b/>
          <w:lang w:val="en-GB" w:eastAsia="zh-CN"/>
        </w:rPr>
        <w:t>the</w:t>
      </w:r>
      <w:r w:rsidR="009D78F9">
        <w:rPr>
          <w:rFonts w:eastAsia="宋体"/>
          <w:b/>
          <w:lang w:val="en-GB" w:eastAsia="zh-CN"/>
        </w:rPr>
        <w:t xml:space="preserve"> history information in </w:t>
      </w:r>
      <w:r w:rsidR="00772ABE">
        <w:rPr>
          <w:rFonts w:eastAsia="宋体" w:hint="eastAsia"/>
          <w:b/>
          <w:lang w:val="en-GB" w:eastAsia="zh-CN"/>
        </w:rPr>
        <w:t>both LTE and NR cells</w:t>
      </w:r>
      <w:r w:rsidR="009D78F9">
        <w:rPr>
          <w:rFonts w:eastAsia="宋体"/>
          <w:b/>
          <w:lang w:val="en-GB" w:eastAsia="zh-CN"/>
        </w:rPr>
        <w:t xml:space="preserve">, </w:t>
      </w:r>
      <w:r w:rsidR="00772ABE">
        <w:rPr>
          <w:rFonts w:eastAsia="宋体" w:hint="eastAsia"/>
          <w:b/>
          <w:lang w:val="en-GB" w:eastAsia="zh-CN"/>
        </w:rPr>
        <w:t xml:space="preserve">which </w:t>
      </w:r>
      <w:r w:rsidR="009D78F9">
        <w:rPr>
          <w:rFonts w:eastAsia="宋体"/>
          <w:b/>
          <w:lang w:val="en-GB" w:eastAsia="zh-CN"/>
        </w:rPr>
        <w:t>includ</w:t>
      </w:r>
      <w:r w:rsidR="00772ABE">
        <w:rPr>
          <w:rFonts w:eastAsia="宋体" w:hint="eastAsia"/>
          <w:b/>
          <w:lang w:val="en-GB" w:eastAsia="zh-CN"/>
        </w:rPr>
        <w:t>es</w:t>
      </w:r>
      <w:r w:rsidR="009D78F9">
        <w:rPr>
          <w:rFonts w:eastAsia="宋体"/>
          <w:b/>
          <w:lang w:val="en-GB" w:eastAsia="zh-CN"/>
        </w:rPr>
        <w:t xml:space="preserve"> cell specific information</w:t>
      </w:r>
      <w:r w:rsidR="000841E0">
        <w:rPr>
          <w:rFonts w:eastAsia="宋体" w:hint="eastAsia"/>
          <w:b/>
          <w:lang w:val="en-GB" w:eastAsia="zh-CN"/>
        </w:rPr>
        <w:t xml:space="preserve"> and time spent</w:t>
      </w:r>
      <w:r w:rsidR="009D78F9" w:rsidRPr="00C259FD">
        <w:rPr>
          <w:rFonts w:eastAsia="宋体"/>
          <w:b/>
          <w:lang w:val="en-GB" w:eastAsia="zh-CN"/>
        </w:rPr>
        <w:t>.</w:t>
      </w:r>
      <w:bookmarkEnd w:id="10"/>
      <w:bookmarkEnd w:id="11"/>
      <w:bookmarkEnd w:id="12"/>
    </w:p>
    <w:p w:rsidR="005422BD" w:rsidRDefault="005422BD" w:rsidP="005422BD">
      <w:pPr>
        <w:pStyle w:val="a0"/>
        <w:spacing w:before="120"/>
        <w:rPr>
          <w:rFonts w:eastAsia="宋体"/>
          <w:lang w:val="en-GB" w:eastAsia="zh-CN"/>
        </w:rPr>
      </w:pPr>
      <w:r>
        <w:rPr>
          <w:rFonts w:eastAsia="宋体" w:hint="eastAsia"/>
          <w:lang w:val="en-GB" w:eastAsia="zh-CN"/>
        </w:rPr>
        <w:t xml:space="preserve">The Mobility History and State </w:t>
      </w:r>
      <w:r w:rsidR="00ED71E2">
        <w:rPr>
          <w:rFonts w:eastAsia="宋体" w:hint="eastAsia"/>
          <w:lang w:val="en-GB" w:eastAsia="zh-CN"/>
        </w:rPr>
        <w:t>r</w:t>
      </w:r>
      <w:r>
        <w:rPr>
          <w:rFonts w:eastAsia="宋体" w:hint="eastAsia"/>
          <w:lang w:val="en-GB" w:eastAsia="zh-CN"/>
        </w:rPr>
        <w:t xml:space="preserve">eporting functionality as part of the network mobility enhancements was reflected in the following three procedures in </w:t>
      </w:r>
      <w:proofErr w:type="gramStart"/>
      <w:r>
        <w:rPr>
          <w:rFonts w:eastAsia="宋体" w:hint="eastAsia"/>
          <w:lang w:val="en-GB" w:eastAsia="zh-CN"/>
        </w:rPr>
        <w:t>LTE[</w:t>
      </w:r>
      <w:proofErr w:type="gramEnd"/>
      <w:r>
        <w:rPr>
          <w:rFonts w:eastAsia="宋体" w:hint="eastAsia"/>
          <w:lang w:val="en-GB" w:eastAsia="zh-CN"/>
        </w:rPr>
        <w:t>3]</w:t>
      </w:r>
      <w:r w:rsidR="008430E8">
        <w:rPr>
          <w:rFonts w:eastAsia="宋体" w:hint="eastAsia"/>
          <w:lang w:val="en-GB" w:eastAsia="zh-CN"/>
        </w:rPr>
        <w:t>:</w:t>
      </w:r>
    </w:p>
    <w:p w:rsidR="00387E5C" w:rsidRPr="007A79E9" w:rsidRDefault="00387E5C" w:rsidP="00443B88">
      <w:pPr>
        <w:pStyle w:val="a0"/>
        <w:rPr>
          <w:rFonts w:eastAsiaTheme="minorEastAsia"/>
          <w:lang w:eastAsia="zh-CN"/>
        </w:rPr>
      </w:pPr>
      <w:r w:rsidRPr="004A049C">
        <w:rPr>
          <w:rFonts w:eastAsiaTheme="minorEastAsia" w:hint="eastAsia"/>
          <w:lang w:eastAsia="zh-CN"/>
        </w:rPr>
        <w:t>(1</w:t>
      </w:r>
      <w:r>
        <w:rPr>
          <w:rFonts w:eastAsiaTheme="minorEastAsia" w:hint="eastAsia"/>
          <w:lang w:eastAsia="zh-CN"/>
        </w:rPr>
        <w:t xml:space="preserve">) Reception of the </w:t>
      </w:r>
      <w:proofErr w:type="spellStart"/>
      <w:r w:rsidRPr="00D16ED6">
        <w:rPr>
          <w:rFonts w:eastAsiaTheme="minorEastAsia" w:hint="eastAsia"/>
          <w:i/>
          <w:lang w:eastAsia="zh-CN"/>
        </w:rPr>
        <w:t>RRCConnectionSetup</w:t>
      </w:r>
      <w:proofErr w:type="spellEnd"/>
      <w:r>
        <w:rPr>
          <w:rFonts w:eastAsiaTheme="minorEastAsia" w:hint="eastAsia"/>
          <w:lang w:eastAsia="zh-CN"/>
        </w:rPr>
        <w:t xml:space="preserve"> by the UE</w:t>
      </w:r>
    </w:p>
    <w:p w:rsidR="00387E5C" w:rsidRDefault="00387E5C" w:rsidP="00387E5C">
      <w:pPr>
        <w:pStyle w:val="a0"/>
        <w:rPr>
          <w:rFonts w:eastAsiaTheme="minorEastAsia"/>
          <w:lang w:eastAsia="zh-CN"/>
        </w:rPr>
      </w:pPr>
      <w:r>
        <w:rPr>
          <w:rFonts w:eastAsiaTheme="minorEastAsia"/>
          <w:lang w:eastAsia="zh-CN"/>
        </w:rPr>
        <w:t>I</w:t>
      </w:r>
      <w:r>
        <w:rPr>
          <w:rFonts w:eastAsiaTheme="minorEastAsia" w:hint="eastAsia"/>
          <w:lang w:eastAsia="zh-CN"/>
        </w:rPr>
        <w:t>n this procedure, Mobility History and State reporting is introduced during RRC_IDLE to RRC_CONNECTED transition to allow network to estimate the UE mobility.</w:t>
      </w:r>
      <w:r w:rsidRPr="007A79E9">
        <w:rPr>
          <w:rFonts w:eastAsiaTheme="minorEastAsia" w:hint="eastAsia"/>
          <w:i/>
          <w:lang w:eastAsia="zh-CN"/>
        </w:rPr>
        <w:t xml:space="preserve"> </w:t>
      </w:r>
      <w:r>
        <w:rPr>
          <w:rFonts w:eastAsiaTheme="minorEastAsia" w:hint="eastAsia"/>
          <w:lang w:eastAsia="zh-CN"/>
        </w:rPr>
        <w:t>T</w:t>
      </w:r>
      <w:r w:rsidRPr="007A79E9">
        <w:rPr>
          <w:rFonts w:eastAsiaTheme="minorEastAsia" w:hint="eastAsia"/>
          <w:lang w:eastAsia="zh-CN"/>
        </w:rPr>
        <w:t>he</w:t>
      </w:r>
      <w:r>
        <w:rPr>
          <w:rFonts w:eastAsiaTheme="minorEastAsia" w:hint="eastAsia"/>
          <w:lang w:eastAsia="zh-CN"/>
        </w:rPr>
        <w:t xml:space="preserve"> UE</w:t>
      </w:r>
      <w:r w:rsidRPr="007A79E9">
        <w:rPr>
          <w:rFonts w:eastAsiaTheme="minorEastAsia" w:hint="eastAsia"/>
          <w:lang w:eastAsia="zh-CN"/>
        </w:rPr>
        <w:t xml:space="preserve"> i</w:t>
      </w:r>
      <w:r>
        <w:rPr>
          <w:rFonts w:eastAsiaTheme="minorEastAsia" w:hint="eastAsia"/>
          <w:lang w:eastAsia="zh-CN"/>
        </w:rPr>
        <w:t xml:space="preserve">ncludes the </w:t>
      </w:r>
      <w:proofErr w:type="spellStart"/>
      <w:r w:rsidRPr="00EF38F0">
        <w:rPr>
          <w:rFonts w:eastAsiaTheme="minorEastAsia" w:hint="eastAsia"/>
          <w:i/>
          <w:lang w:eastAsia="zh-CN"/>
        </w:rPr>
        <w:t>mobilityState</w:t>
      </w:r>
      <w:proofErr w:type="spellEnd"/>
      <w:r>
        <w:rPr>
          <w:rFonts w:eastAsiaTheme="minorEastAsia" w:hint="eastAsia"/>
          <w:lang w:eastAsia="zh-CN"/>
        </w:rPr>
        <w:t xml:space="preserve"> and set it to the mobility state of the UE just prior to entering RRC_CONNECTED state. </w:t>
      </w:r>
      <w:r>
        <w:rPr>
          <w:rFonts w:eastAsiaTheme="minorEastAsia"/>
          <w:lang w:eastAsia="zh-CN"/>
        </w:rPr>
        <w:t>A</w:t>
      </w:r>
      <w:r>
        <w:rPr>
          <w:rFonts w:eastAsiaTheme="minorEastAsia" w:hint="eastAsia"/>
          <w:lang w:eastAsia="zh-CN"/>
        </w:rPr>
        <w:t xml:space="preserve">nd if the UE supports storage of mobility history </w:t>
      </w:r>
      <w:r>
        <w:rPr>
          <w:rFonts w:eastAsiaTheme="minorEastAsia"/>
          <w:lang w:eastAsia="zh-CN"/>
        </w:rPr>
        <w:t>information</w:t>
      </w:r>
      <w:r>
        <w:rPr>
          <w:rFonts w:eastAsiaTheme="minorEastAsia" w:hint="eastAsia"/>
          <w:lang w:eastAsia="zh-CN"/>
        </w:rPr>
        <w:t xml:space="preserve"> and the UE has mobility history information </w:t>
      </w:r>
      <w:r>
        <w:rPr>
          <w:rFonts w:eastAsiaTheme="minorEastAsia"/>
          <w:lang w:eastAsia="zh-CN"/>
        </w:rPr>
        <w:t>available</w:t>
      </w:r>
      <w:r>
        <w:rPr>
          <w:rFonts w:eastAsiaTheme="minorEastAsia" w:hint="eastAsia"/>
          <w:lang w:eastAsia="zh-CN"/>
        </w:rPr>
        <w:t xml:space="preserve"> in </w:t>
      </w:r>
      <w:proofErr w:type="spellStart"/>
      <w:r w:rsidRPr="000E1BC7">
        <w:rPr>
          <w:rFonts w:eastAsiaTheme="minorEastAsia" w:hint="eastAsia"/>
          <w:i/>
          <w:lang w:eastAsia="zh-CN"/>
        </w:rPr>
        <w:t>VarMobilityHistoryReport</w:t>
      </w:r>
      <w:proofErr w:type="spellEnd"/>
      <w:r>
        <w:rPr>
          <w:rFonts w:eastAsiaTheme="minorEastAsia" w:hint="eastAsia"/>
          <w:lang w:eastAsia="zh-CN"/>
        </w:rPr>
        <w:t xml:space="preserve">, the UE includes the </w:t>
      </w:r>
      <w:proofErr w:type="spellStart"/>
      <w:r w:rsidRPr="000E1BC7">
        <w:rPr>
          <w:rFonts w:eastAsiaTheme="minorEastAsia" w:hint="eastAsia"/>
          <w:i/>
          <w:lang w:eastAsia="zh-CN"/>
        </w:rPr>
        <w:t>mobilityHistoryAvali</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w:t>
      </w:r>
      <w:proofErr w:type="spellStart"/>
      <w:r w:rsidRPr="00343524">
        <w:rPr>
          <w:rFonts w:eastAsiaTheme="minorEastAsia" w:hint="eastAsia"/>
          <w:i/>
          <w:lang w:eastAsia="zh-CN"/>
        </w:rPr>
        <w:t>RRCConnectionSetupComplete</w:t>
      </w:r>
      <w:proofErr w:type="spellEnd"/>
      <w:r>
        <w:rPr>
          <w:rFonts w:eastAsiaTheme="minorEastAsia" w:hint="eastAsia"/>
          <w:lang w:eastAsia="zh-CN"/>
        </w:rPr>
        <w:t xml:space="preserve"> message is used to confirm the successful completion of an RRC connection </w:t>
      </w:r>
      <w:r>
        <w:rPr>
          <w:rFonts w:eastAsiaTheme="minorEastAsia"/>
          <w:lang w:eastAsia="zh-CN"/>
        </w:rPr>
        <w:t>establishment</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D82458" w:rsidTr="00D82458">
        <w:tc>
          <w:tcPr>
            <w:tcW w:w="9286" w:type="dxa"/>
          </w:tcPr>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387E5C">
              <w:rPr>
                <w:rFonts w:ascii="Courier New" w:eastAsia="Batang" w:hAnsi="Courier New"/>
                <w:noProof/>
                <w:sz w:val="16"/>
                <w:szCs w:val="20"/>
                <w:lang w:val="en-GB" w:eastAsia="sv-SE"/>
              </w:rPr>
              <w:t>RRCConnectionSetupComplete-v1250-IEs ::= SEQUENCE {</w:t>
            </w:r>
          </w:p>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387E5C">
              <w:rPr>
                <w:rFonts w:ascii="Courier New" w:eastAsia="Batang" w:hAnsi="Courier New"/>
                <w:noProof/>
                <w:sz w:val="16"/>
                <w:szCs w:val="20"/>
                <w:lang w:val="en-GB" w:eastAsia="sv-SE"/>
              </w:rPr>
              <w:tab/>
              <w:t>mobilityState-r12</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ENUMERATED {normal, medium, high, spare}</w:t>
            </w:r>
            <w:r w:rsidRPr="00387E5C">
              <w:rPr>
                <w:rFonts w:ascii="Courier New" w:eastAsia="Batang" w:hAnsi="Courier New"/>
                <w:noProof/>
                <w:sz w:val="16"/>
                <w:szCs w:val="20"/>
                <w:lang w:val="en-GB" w:eastAsia="sv-SE"/>
              </w:rPr>
              <w:tab/>
              <w:t>OPTIONAL,</w:t>
            </w:r>
          </w:p>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387E5C">
              <w:rPr>
                <w:rFonts w:ascii="Courier New" w:eastAsia="Batang" w:hAnsi="Courier New"/>
                <w:noProof/>
                <w:sz w:val="16"/>
                <w:szCs w:val="20"/>
                <w:lang w:val="en-GB" w:eastAsia="sv-SE"/>
              </w:rPr>
              <w:tab/>
              <w:t>mobilityHistoryAvail-r12</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ENUMERATED {true}</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OPTIONAL,</w:t>
            </w:r>
          </w:p>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387E5C">
              <w:rPr>
                <w:rFonts w:ascii="Courier New" w:eastAsia="Batang" w:hAnsi="Courier New"/>
                <w:noProof/>
                <w:sz w:val="16"/>
                <w:szCs w:val="20"/>
                <w:lang w:val="en-GB" w:eastAsia="sv-SE"/>
              </w:rPr>
              <w:tab/>
              <w:t>logMeasAvailableMBSFN-r12</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ENUMERATED {true}</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OPTIONAL,</w:t>
            </w:r>
          </w:p>
          <w:p w:rsidR="00D82458" w:rsidRPr="00387E5C"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zh-CN"/>
              </w:rPr>
            </w:pPr>
            <w:r w:rsidRPr="00387E5C">
              <w:rPr>
                <w:rFonts w:ascii="Courier New" w:eastAsia="Batang" w:hAnsi="Courier New"/>
                <w:noProof/>
                <w:sz w:val="16"/>
                <w:szCs w:val="20"/>
                <w:lang w:val="en-GB" w:eastAsia="sv-SE"/>
              </w:rPr>
              <w:tab/>
              <w:t>nonCriticalExtension</w:t>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r>
            <w:r w:rsidRPr="00387E5C">
              <w:rPr>
                <w:rFonts w:ascii="Courier New" w:eastAsia="Batang" w:hAnsi="Courier New"/>
                <w:noProof/>
                <w:sz w:val="16"/>
                <w:szCs w:val="20"/>
                <w:lang w:val="en-GB" w:eastAsia="sv-SE"/>
              </w:rPr>
              <w:tab/>
              <w:t>RRCConnectionSetupComplete-v1320-IEs</w:t>
            </w:r>
            <w:r w:rsidRPr="00387E5C">
              <w:rPr>
                <w:rFonts w:ascii="Courier New" w:eastAsia="Batang" w:hAnsi="Courier New"/>
                <w:noProof/>
                <w:sz w:val="16"/>
                <w:szCs w:val="20"/>
                <w:lang w:val="en-GB" w:eastAsia="zh-CN"/>
              </w:rPr>
              <w:tab/>
            </w:r>
            <w:r w:rsidRPr="00387E5C">
              <w:rPr>
                <w:rFonts w:ascii="Courier New" w:eastAsia="Batang" w:hAnsi="Courier New"/>
                <w:noProof/>
                <w:sz w:val="16"/>
                <w:szCs w:val="20"/>
                <w:lang w:val="en-GB" w:eastAsia="zh-CN"/>
              </w:rPr>
              <w:tab/>
              <w:t>OPTIONAL</w:t>
            </w:r>
          </w:p>
          <w:p w:rsidR="00D82458" w:rsidRPr="00D82458"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heme="minorEastAsia" w:hAnsi="Courier New"/>
                <w:noProof/>
                <w:sz w:val="16"/>
                <w:szCs w:val="20"/>
                <w:lang w:val="en-GB" w:eastAsia="zh-CN"/>
              </w:rPr>
            </w:pPr>
            <w:r w:rsidRPr="00387E5C">
              <w:rPr>
                <w:rFonts w:ascii="Courier New" w:eastAsia="Batang" w:hAnsi="Courier New"/>
                <w:noProof/>
                <w:sz w:val="16"/>
                <w:szCs w:val="20"/>
                <w:lang w:val="en-GB" w:eastAsia="zh-CN"/>
              </w:rPr>
              <w:t>}</w:t>
            </w:r>
          </w:p>
        </w:tc>
      </w:tr>
    </w:tbl>
    <w:p w:rsidR="00510836" w:rsidRDefault="00510836" w:rsidP="001D3482">
      <w:pPr>
        <w:pStyle w:val="a0"/>
        <w:rPr>
          <w:rFonts w:eastAsiaTheme="minorEastAsia"/>
          <w:lang w:eastAsia="zh-CN"/>
        </w:rPr>
      </w:pPr>
      <w:r>
        <w:rPr>
          <w:rFonts w:eastAsiaTheme="minorEastAsia" w:hint="eastAsia"/>
          <w:lang w:eastAsia="zh-CN"/>
        </w:rPr>
        <w:t xml:space="preserve">(2) Reception of the </w:t>
      </w:r>
      <w:proofErr w:type="spellStart"/>
      <w:r w:rsidRPr="00D16ED6">
        <w:rPr>
          <w:rFonts w:eastAsiaTheme="minorEastAsia" w:hint="eastAsia"/>
          <w:i/>
          <w:lang w:eastAsia="zh-CN"/>
        </w:rPr>
        <w:t>RRCConnectionResume</w:t>
      </w:r>
      <w:proofErr w:type="spellEnd"/>
      <w:r>
        <w:rPr>
          <w:rFonts w:eastAsiaTheme="minorEastAsia" w:hint="eastAsia"/>
          <w:lang w:eastAsia="zh-CN"/>
        </w:rPr>
        <w:t xml:space="preserve"> by the UE</w:t>
      </w:r>
    </w:p>
    <w:p w:rsidR="00AD58E2" w:rsidRPr="00327375" w:rsidRDefault="00AD58E2" w:rsidP="00AD58E2">
      <w:pPr>
        <w:jc w:val="both"/>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procedure</w:t>
      </w:r>
      <w:r>
        <w:rPr>
          <w:rFonts w:eastAsiaTheme="minorEastAsia" w:hint="eastAsia"/>
          <w:lang w:eastAsia="zh-CN"/>
        </w:rPr>
        <w:t xml:space="preserve">, if resuming an </w:t>
      </w:r>
      <w:r w:rsidRPr="00D0452D">
        <w:t>RRC connection from a suspended RRC connection</w:t>
      </w:r>
      <w:r>
        <w:rPr>
          <w:rFonts w:eastAsiaTheme="minorEastAsia" w:hint="eastAsia"/>
          <w:lang w:eastAsia="zh-CN"/>
        </w:rPr>
        <w:t xml:space="preserve">, the UE includes </w:t>
      </w:r>
      <w:r w:rsidRPr="00D0452D">
        <w:rPr>
          <w:lang w:val="en-GB"/>
        </w:rPr>
        <w:t xml:space="preserve">the </w:t>
      </w:r>
      <w:proofErr w:type="spellStart"/>
      <w:r w:rsidRPr="00D0452D">
        <w:rPr>
          <w:i/>
          <w:iCs/>
          <w:lang w:val="en-GB"/>
        </w:rPr>
        <w:t>mobilityState</w:t>
      </w:r>
      <w:proofErr w:type="spellEnd"/>
      <w:r w:rsidRPr="00D0452D">
        <w:rPr>
          <w:lang w:val="en-GB"/>
        </w:rPr>
        <w:t xml:space="preserve"> and set it to the mobility state</w:t>
      </w:r>
      <w:r>
        <w:rPr>
          <w:rFonts w:eastAsiaTheme="minorEastAsia" w:hint="eastAsia"/>
          <w:lang w:val="en-GB" w:eastAsia="zh-CN"/>
        </w:rPr>
        <w:t xml:space="preserve"> </w:t>
      </w:r>
      <w:r w:rsidRPr="00D0452D">
        <w:rPr>
          <w:lang w:val="en-GB"/>
        </w:rPr>
        <w:t>of the UE just prior to entering RRC_CONNECTED state</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if </w:t>
      </w:r>
      <w:r w:rsidRPr="00D0452D">
        <w:t xml:space="preserve">the UE supports storage of mobility history information and the UE has mobility history information available in </w:t>
      </w:r>
      <w:proofErr w:type="spellStart"/>
      <w:r w:rsidRPr="00D0452D">
        <w:rPr>
          <w:i/>
          <w:iCs/>
        </w:rPr>
        <w:lastRenderedPageBreak/>
        <w:t>VarMobilityHistoryReport</w:t>
      </w:r>
      <w:proofErr w:type="spellEnd"/>
      <w:r>
        <w:rPr>
          <w:rFonts w:eastAsiaTheme="minorEastAsia" w:hint="eastAsia"/>
          <w:lang w:eastAsia="zh-CN"/>
        </w:rPr>
        <w:t xml:space="preserve">, the UE includes </w:t>
      </w:r>
      <w:proofErr w:type="spellStart"/>
      <w:r w:rsidRPr="00D0452D">
        <w:rPr>
          <w:i/>
          <w:lang w:val="en-GB"/>
        </w:rPr>
        <w:t>mobilityHistoryAvail</w:t>
      </w:r>
      <w:proofErr w:type="spellEnd"/>
      <w:r>
        <w:rPr>
          <w:rFonts w:eastAsiaTheme="minorEastAsia" w:hint="eastAsia"/>
          <w:i/>
          <w:lang w:val="en-GB" w:eastAsia="zh-CN"/>
        </w:rPr>
        <w:t xml:space="preserve">. </w:t>
      </w:r>
      <w:r>
        <w:rPr>
          <w:rFonts w:eastAsiaTheme="minorEastAsia"/>
          <w:lang w:val="en-GB" w:eastAsia="zh-CN"/>
        </w:rPr>
        <w:t>A</w:t>
      </w:r>
      <w:r>
        <w:rPr>
          <w:rFonts w:eastAsiaTheme="minorEastAsia" w:hint="eastAsia"/>
          <w:lang w:val="en-GB" w:eastAsia="zh-CN"/>
        </w:rPr>
        <w:t>nd</w:t>
      </w:r>
      <w:r>
        <w:rPr>
          <w:rFonts w:eastAsiaTheme="minorEastAsia" w:hint="eastAsia"/>
          <w:lang w:eastAsia="zh-CN"/>
        </w:rPr>
        <w:t xml:space="preserve"> t</w:t>
      </w:r>
      <w:r w:rsidRPr="00867590">
        <w:t xml:space="preserve">he </w:t>
      </w:r>
      <w:r w:rsidRPr="00867590">
        <w:rPr>
          <w:i/>
          <w:noProof/>
        </w:rPr>
        <w:t>RRCConnectionResumeComplete</w:t>
      </w:r>
      <w:r w:rsidRPr="00867590">
        <w:t xml:space="preserve"> message is used to confir</w:t>
      </w:r>
      <w:r w:rsidR="008F6FA9">
        <w:t xml:space="preserve">m the successful completion of </w:t>
      </w:r>
      <w:r w:rsidRPr="00867590">
        <w:t>RRC connection resumption</w:t>
      </w:r>
      <w:r>
        <w:rPr>
          <w:rFonts w:eastAsiaTheme="minorEastAsia" w:hint="eastAsia"/>
          <w:lang w:eastAsia="zh-CN"/>
        </w:rPr>
        <w:t>.</w:t>
      </w:r>
    </w:p>
    <w:tbl>
      <w:tblPr>
        <w:tblStyle w:val="a7"/>
        <w:tblW w:w="0" w:type="auto"/>
        <w:jc w:val="center"/>
        <w:tblLook w:val="04A0" w:firstRow="1" w:lastRow="0" w:firstColumn="1" w:lastColumn="0" w:noHBand="0" w:noVBand="1"/>
      </w:tblPr>
      <w:tblGrid>
        <w:gridCol w:w="8897"/>
      </w:tblGrid>
      <w:tr w:rsidR="00D82458" w:rsidTr="00C0405A">
        <w:trPr>
          <w:jc w:val="center"/>
        </w:trPr>
        <w:tc>
          <w:tcPr>
            <w:tcW w:w="8897" w:type="dxa"/>
          </w:tcPr>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RRCConnectionResumeComplete-r13-IEs ::= SEQUENCE {</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selectedPLMN-Identity-r13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INTEGER (1..maxPLMN-r11)</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dedicatedInfoNAS-r13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DedicatedInfoNAS</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rlf-InfoAvailable-r13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logMeasAvailable-r13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connEstFailInfoAvailable-r13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mobilityState-r13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{normal, medium, high, spare}</w:t>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mobilityHistoryAvail-r13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logMeasAvailableMBSFN-r13</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ENUMERATED {true}</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lateNonCriticalExtension</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OCTET STRING</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zh-CN"/>
              </w:rPr>
            </w:pPr>
            <w:r w:rsidRPr="00AD58E2">
              <w:rPr>
                <w:rFonts w:ascii="Courier New" w:eastAsia="Batang" w:hAnsi="Courier New"/>
                <w:noProof/>
                <w:sz w:val="16"/>
                <w:szCs w:val="20"/>
                <w:lang w:val="en-GB" w:eastAsia="zh-CN"/>
              </w:rPr>
              <w:tab/>
              <w:t>nonCriticalExtension</w:t>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t>RRCConnectionResumeComplete-v1530-IEs</w:t>
            </w:r>
            <w:r w:rsidRPr="00AD58E2">
              <w:rPr>
                <w:rFonts w:ascii="Courier New" w:eastAsia="Batang" w:hAnsi="Courier New"/>
                <w:noProof/>
                <w:sz w:val="16"/>
                <w:szCs w:val="20"/>
                <w:lang w:val="en-GB" w:eastAsia="zh-CN"/>
              </w:rPr>
              <w:tab/>
            </w:r>
            <w:r w:rsidRPr="00AD58E2">
              <w:rPr>
                <w:rFonts w:ascii="Courier New" w:eastAsia="Batang" w:hAnsi="Courier New"/>
                <w:noProof/>
                <w:sz w:val="16"/>
                <w:szCs w:val="20"/>
                <w:lang w:val="en-GB" w:eastAsia="zh-CN"/>
              </w:rPr>
              <w:tab/>
              <w:t>OPTIONAL</w:t>
            </w:r>
          </w:p>
          <w:p w:rsidR="00D82458" w:rsidRPr="00D82458"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Theme="minorEastAsia" w:hAnsi="Courier New"/>
                <w:noProof/>
                <w:sz w:val="16"/>
                <w:szCs w:val="20"/>
                <w:lang w:val="en-GB" w:eastAsia="zh-CN"/>
              </w:rPr>
            </w:pPr>
            <w:r w:rsidRPr="00AD58E2">
              <w:rPr>
                <w:rFonts w:ascii="Courier New" w:eastAsia="Batang" w:hAnsi="Courier New"/>
                <w:noProof/>
                <w:sz w:val="16"/>
                <w:szCs w:val="20"/>
                <w:lang w:val="en-GB" w:eastAsia="zh-CN"/>
              </w:rPr>
              <w:t>}</w:t>
            </w:r>
          </w:p>
        </w:tc>
      </w:tr>
    </w:tbl>
    <w:p w:rsidR="00510836" w:rsidRDefault="00510836" w:rsidP="001D3482">
      <w:pPr>
        <w:pStyle w:val="a0"/>
        <w:rPr>
          <w:rFonts w:eastAsiaTheme="minorEastAsia"/>
          <w:lang w:eastAsia="zh-CN"/>
        </w:rPr>
      </w:pPr>
      <w:r>
        <w:rPr>
          <w:rFonts w:eastAsiaTheme="minorEastAsia" w:hint="eastAsia"/>
          <w:lang w:eastAsia="zh-CN"/>
        </w:rPr>
        <w:t xml:space="preserve">(3) Reception of the </w:t>
      </w:r>
      <w:proofErr w:type="spellStart"/>
      <w:r w:rsidRPr="00D16ED6">
        <w:rPr>
          <w:rFonts w:eastAsiaTheme="minorEastAsia" w:hint="eastAsia"/>
          <w:i/>
          <w:lang w:eastAsia="zh-CN"/>
        </w:rPr>
        <w:t>UEInformationRequest</w:t>
      </w:r>
      <w:proofErr w:type="spellEnd"/>
      <w:r>
        <w:rPr>
          <w:rFonts w:eastAsiaTheme="minorEastAsia" w:hint="eastAsia"/>
          <w:lang w:eastAsia="zh-CN"/>
        </w:rPr>
        <w:t xml:space="preserve"> message </w:t>
      </w:r>
    </w:p>
    <w:bookmarkStart w:id="13" w:name="_MON_1625480429"/>
    <w:bookmarkStart w:id="14" w:name="_MON_1317106956"/>
    <w:bookmarkEnd w:id="13"/>
    <w:bookmarkEnd w:id="14"/>
    <w:bookmarkStart w:id="15" w:name="_MON_1625039938"/>
    <w:bookmarkEnd w:id="15"/>
    <w:p w:rsidR="00654366" w:rsidRDefault="00654366" w:rsidP="00654366">
      <w:pPr>
        <w:pStyle w:val="a0"/>
        <w:jc w:val="center"/>
        <w:rPr>
          <w:rFonts w:eastAsiaTheme="minorEastAsia"/>
          <w:lang w:val="en-GB" w:eastAsia="zh-CN"/>
        </w:rPr>
      </w:pPr>
      <w:r w:rsidRPr="00867590">
        <w:rPr>
          <w:lang w:val="en-GB"/>
        </w:rPr>
        <w:object w:dxaOrig="7575" w:dyaOrig="2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88pt" o:ole="">
            <v:imagedata r:id="rId9" o:title=""/>
          </v:shape>
          <o:OLEObject Type="Embed" ProgID="Word.Picture.8" ShapeID="_x0000_i1025" DrawAspect="Content" ObjectID="_1631382781" r:id="rId10"/>
        </w:object>
      </w:r>
    </w:p>
    <w:p w:rsidR="006B5936" w:rsidRPr="003A767A" w:rsidRDefault="006B5936" w:rsidP="00654366">
      <w:pPr>
        <w:pStyle w:val="a0"/>
        <w:jc w:val="center"/>
        <w:rPr>
          <w:rFonts w:eastAsiaTheme="minorEastAsia"/>
          <w:lang w:eastAsia="zh-CN"/>
        </w:rPr>
      </w:pPr>
      <w:r>
        <w:rPr>
          <w:rFonts w:eastAsiaTheme="minorEastAsia" w:hint="eastAsia"/>
          <w:lang w:val="en-GB" w:eastAsia="zh-CN"/>
        </w:rPr>
        <w:t>Figure 1 UE information procedure</w:t>
      </w:r>
    </w:p>
    <w:p w:rsidR="00AD58E2" w:rsidRPr="00373F97" w:rsidRDefault="00AD58E2" w:rsidP="00373F97">
      <w:pPr>
        <w:pStyle w:val="a0"/>
        <w:rPr>
          <w:rFonts w:eastAsiaTheme="minorEastAsia"/>
          <w:lang w:eastAsia="zh-CN"/>
        </w:rPr>
      </w:pPr>
      <w:r w:rsidRPr="00AD58E2">
        <w:rPr>
          <w:rFonts w:hint="eastAsia"/>
          <w:lang w:eastAsia="zh-CN"/>
        </w:rPr>
        <w:t xml:space="preserve">Figure 1 illustrates the UE information procedure which is used by E-UTRAN to request the UE to report information in LTE. </w:t>
      </w:r>
      <w:r w:rsidRPr="00AD58E2">
        <w:rPr>
          <w:lang w:eastAsia="zh-CN"/>
        </w:rPr>
        <w:t>U</w:t>
      </w:r>
      <w:r w:rsidRPr="00AD58E2">
        <w:rPr>
          <w:rFonts w:hint="eastAsia"/>
          <w:lang w:eastAsia="zh-CN"/>
        </w:rPr>
        <w:t xml:space="preserve">pon receiving the </w:t>
      </w:r>
      <w:proofErr w:type="spellStart"/>
      <w:r w:rsidRPr="00AD58E2">
        <w:rPr>
          <w:rFonts w:hint="eastAsia"/>
          <w:i/>
          <w:lang w:eastAsia="zh-CN"/>
        </w:rPr>
        <w:t>UEInformationRequest</w:t>
      </w:r>
      <w:proofErr w:type="spellEnd"/>
      <w:r w:rsidRPr="00AD58E2">
        <w:rPr>
          <w:rFonts w:hint="eastAsia"/>
          <w:lang w:eastAsia="zh-CN"/>
        </w:rPr>
        <w:t xml:space="preserve">, if </w:t>
      </w:r>
      <w:proofErr w:type="spellStart"/>
      <w:r w:rsidRPr="00AD58E2">
        <w:rPr>
          <w:rFonts w:hint="eastAsia"/>
          <w:i/>
          <w:lang w:eastAsia="zh-CN"/>
        </w:rPr>
        <w:t>mobilityHistoryReportReq</w:t>
      </w:r>
      <w:proofErr w:type="spellEnd"/>
      <w:r w:rsidRPr="00AD58E2">
        <w:rPr>
          <w:rFonts w:hint="eastAsia"/>
          <w:lang w:eastAsia="zh-CN"/>
        </w:rPr>
        <w:t xml:space="preserve"> is set to </w:t>
      </w:r>
      <w:r w:rsidRPr="00AD58E2">
        <w:rPr>
          <w:rFonts w:hint="eastAsia"/>
          <w:i/>
          <w:lang w:eastAsia="zh-CN"/>
        </w:rPr>
        <w:t>true</w:t>
      </w:r>
      <w:r w:rsidRPr="00AD58E2">
        <w:rPr>
          <w:rFonts w:hint="eastAsia"/>
          <w:lang w:eastAsia="zh-CN"/>
        </w:rPr>
        <w:t xml:space="preserve">, </w:t>
      </w:r>
      <w:r w:rsidR="00373F97">
        <w:rPr>
          <w:rFonts w:eastAsiaTheme="minorEastAsia" w:hint="eastAsia"/>
          <w:lang w:eastAsia="zh-CN"/>
        </w:rPr>
        <w:t>t</w:t>
      </w:r>
      <w:r w:rsidRPr="00AD58E2">
        <w:rPr>
          <w:rFonts w:hint="eastAsia"/>
          <w:lang w:eastAsia="zh-CN"/>
        </w:rPr>
        <w:t xml:space="preserve">he UE includes the </w:t>
      </w:r>
      <w:proofErr w:type="spellStart"/>
      <w:r w:rsidRPr="00D279A5">
        <w:rPr>
          <w:rFonts w:hint="eastAsia"/>
          <w:i/>
          <w:lang w:eastAsia="zh-CN"/>
        </w:rPr>
        <w:t>mobilityHistoryReport</w:t>
      </w:r>
      <w:proofErr w:type="spellEnd"/>
      <w:r w:rsidRPr="00AD58E2">
        <w:rPr>
          <w:rFonts w:hint="eastAsia"/>
          <w:lang w:eastAsia="zh-CN"/>
        </w:rPr>
        <w:t xml:space="preserve"> and set it to include entries from </w:t>
      </w:r>
      <w:proofErr w:type="spellStart"/>
      <w:r w:rsidRPr="00AD58E2">
        <w:rPr>
          <w:rFonts w:hint="eastAsia"/>
          <w:i/>
          <w:lang w:eastAsia="zh-CN"/>
        </w:rPr>
        <w:t>VarMobilityHistoryReport</w:t>
      </w:r>
      <w:proofErr w:type="spellEnd"/>
      <w:r w:rsidR="00373F97">
        <w:rPr>
          <w:rFonts w:eastAsiaTheme="minorEastAsia" w:hint="eastAsia"/>
          <w:i/>
          <w:lang w:eastAsia="zh-CN"/>
        </w:rPr>
        <w:t xml:space="preserve">, </w:t>
      </w:r>
      <w:r w:rsidR="00373F97">
        <w:rPr>
          <w:rFonts w:eastAsiaTheme="minorEastAsia" w:hint="eastAsia"/>
          <w:lang w:eastAsia="zh-CN"/>
        </w:rPr>
        <w:t xml:space="preserve">and an entry includes </w:t>
      </w:r>
      <w:proofErr w:type="spellStart"/>
      <w:r w:rsidR="00373F97" w:rsidRPr="00AD58E2">
        <w:rPr>
          <w:rFonts w:hint="eastAsia"/>
          <w:i/>
          <w:lang w:eastAsia="zh-CN"/>
        </w:rPr>
        <w:t>visitedCellId</w:t>
      </w:r>
      <w:proofErr w:type="spellEnd"/>
      <w:r w:rsidR="00373F97">
        <w:rPr>
          <w:rFonts w:eastAsiaTheme="minorEastAsia" w:hint="eastAsia"/>
          <w:lang w:eastAsia="zh-CN"/>
        </w:rPr>
        <w:t xml:space="preserve"> which set to the global identity of the current </w:t>
      </w:r>
      <w:r w:rsidRPr="00AD58E2">
        <w:rPr>
          <w:rFonts w:hint="eastAsia"/>
          <w:lang w:eastAsia="zh-CN"/>
        </w:rPr>
        <w:t xml:space="preserve">and </w:t>
      </w:r>
      <w:proofErr w:type="spellStart"/>
      <w:r w:rsidR="00373F97" w:rsidRPr="00AD58E2">
        <w:rPr>
          <w:rFonts w:hint="eastAsia"/>
          <w:i/>
          <w:lang w:eastAsia="zh-CN"/>
        </w:rPr>
        <w:t>timeSpent</w:t>
      </w:r>
      <w:proofErr w:type="spellEnd"/>
      <w:r w:rsidR="00373F97" w:rsidRPr="00AD58E2">
        <w:rPr>
          <w:rFonts w:hint="eastAsia"/>
          <w:lang w:eastAsia="zh-CN"/>
        </w:rPr>
        <w:t xml:space="preserve"> </w:t>
      </w:r>
      <w:r w:rsidR="00373F97">
        <w:rPr>
          <w:rFonts w:eastAsiaTheme="minorEastAsia" w:hint="eastAsia"/>
          <w:lang w:eastAsia="zh-CN"/>
        </w:rPr>
        <w:t>which set to the time spent in the current cell.</w:t>
      </w:r>
      <w:r w:rsidRPr="00AD58E2">
        <w:rPr>
          <w:rFonts w:hint="eastAsia"/>
          <w:lang w:eastAsia="zh-CN"/>
        </w:rPr>
        <w:t xml:space="preserve"> And t</w:t>
      </w:r>
      <w:r w:rsidRPr="00AD58E2">
        <w:rPr>
          <w:lang w:val="en-GB" w:eastAsia="zh-CN"/>
        </w:rPr>
        <w:t xml:space="preserve">he </w:t>
      </w:r>
      <w:proofErr w:type="spellStart"/>
      <w:r w:rsidRPr="00AD58E2">
        <w:rPr>
          <w:i/>
          <w:lang w:val="en-GB" w:eastAsia="zh-CN"/>
        </w:rPr>
        <w:t>UEInformationResponse</w:t>
      </w:r>
      <w:proofErr w:type="spellEnd"/>
      <w:r w:rsidRPr="00AD58E2">
        <w:rPr>
          <w:i/>
          <w:lang w:val="en-GB" w:eastAsia="zh-CN"/>
        </w:rPr>
        <w:t xml:space="preserve"> </w:t>
      </w:r>
      <w:r w:rsidRPr="00AD58E2">
        <w:rPr>
          <w:lang w:val="en-GB" w:eastAsia="zh-CN"/>
        </w:rPr>
        <w:t>message is used by the UE to transfer the information requested by the E-UTRAN</w:t>
      </w:r>
      <w:r w:rsidRPr="00AD58E2">
        <w:rPr>
          <w:rFonts w:hint="eastAsia"/>
          <w:lang w:val="en-GB" w:eastAsia="zh-CN"/>
        </w:rPr>
        <w:t>.</w:t>
      </w:r>
    </w:p>
    <w:tbl>
      <w:tblPr>
        <w:tblStyle w:val="a7"/>
        <w:tblW w:w="0" w:type="auto"/>
        <w:tblLook w:val="04A0" w:firstRow="1" w:lastRow="0" w:firstColumn="1" w:lastColumn="0" w:noHBand="0" w:noVBand="1"/>
      </w:tblPr>
      <w:tblGrid>
        <w:gridCol w:w="9286"/>
      </w:tblGrid>
      <w:tr w:rsidR="00B9467D" w:rsidTr="00C0405A">
        <w:tc>
          <w:tcPr>
            <w:tcW w:w="9286" w:type="dxa"/>
          </w:tcPr>
          <w:p w:rsidR="00345E5A" w:rsidRPr="00AD58E2" w:rsidRDefault="00345E5A" w:rsidP="00345E5A">
            <w:pPr>
              <w:pStyle w:val="PL"/>
              <w:shd w:val="clear" w:color="auto" w:fill="E6E6E6"/>
            </w:pPr>
            <w:r w:rsidRPr="00AD58E2">
              <w:t>UEInformationRequest-v1250-IEs ::= SEQUENCE {</w:t>
            </w:r>
          </w:p>
          <w:p w:rsidR="00345E5A" w:rsidRPr="00AD58E2" w:rsidRDefault="00345E5A" w:rsidP="00345E5A">
            <w:pPr>
              <w:pStyle w:val="PL"/>
              <w:shd w:val="clear" w:color="auto" w:fill="E6E6E6"/>
              <w:tabs>
                <w:tab w:val="clear" w:pos="7296"/>
              </w:tabs>
            </w:pPr>
            <w:r w:rsidRPr="00AD58E2">
              <w:tab/>
              <w:t>mobilityHistoryReportReq-r12</w:t>
            </w:r>
            <w:r w:rsidRPr="00AD58E2">
              <w:tab/>
            </w:r>
            <w:r w:rsidRPr="00AD58E2">
              <w:tab/>
              <w:t>ENUMERATED {true}</w:t>
            </w:r>
            <w:r w:rsidRPr="00AD58E2">
              <w:tab/>
            </w:r>
            <w:r w:rsidRPr="00AD58E2">
              <w:tab/>
            </w:r>
            <w:r w:rsidRPr="00AD58E2">
              <w:tab/>
            </w:r>
            <w:r w:rsidRPr="00AD58E2">
              <w:tab/>
              <w:t>OPTIONAL,</w:t>
            </w:r>
            <w:r w:rsidRPr="00AD58E2">
              <w:tab/>
              <w:t>-- Need ON</w:t>
            </w:r>
          </w:p>
          <w:p w:rsidR="00345E5A" w:rsidRPr="00AD58E2" w:rsidRDefault="00345E5A" w:rsidP="00345E5A">
            <w:pPr>
              <w:pStyle w:val="PL"/>
              <w:shd w:val="clear" w:color="auto" w:fill="E6E6E6"/>
            </w:pPr>
            <w:r w:rsidRPr="00AD58E2">
              <w:tab/>
              <w:t>nonCriticalExtension</w:t>
            </w:r>
            <w:r w:rsidRPr="00AD58E2">
              <w:tab/>
            </w:r>
            <w:r w:rsidRPr="00AD58E2">
              <w:tab/>
            </w:r>
            <w:r w:rsidRPr="00AD58E2">
              <w:tab/>
            </w:r>
            <w:r w:rsidRPr="00AD58E2">
              <w:tab/>
              <w:t>UEInformationRequest-v1530-IEs</w:t>
            </w:r>
            <w:r w:rsidRPr="00AD58E2">
              <w:tab/>
              <w:t>OPTIONAL</w:t>
            </w:r>
          </w:p>
          <w:p w:rsidR="00B9467D" w:rsidRPr="00345E5A" w:rsidRDefault="00345E5A" w:rsidP="00345E5A">
            <w:pPr>
              <w:pStyle w:val="PL"/>
              <w:shd w:val="clear" w:color="auto" w:fill="E6E6E6"/>
              <w:rPr>
                <w:rFonts w:eastAsiaTheme="minorEastAsia"/>
              </w:rPr>
            </w:pPr>
            <w:r w:rsidRPr="00AD58E2">
              <w:t>}</w:t>
            </w:r>
          </w:p>
        </w:tc>
      </w:tr>
    </w:tbl>
    <w:p w:rsidR="00B9467D" w:rsidRDefault="00B9467D" w:rsidP="001D3482">
      <w:pPr>
        <w:pStyle w:val="a0"/>
        <w:rPr>
          <w:rFonts w:eastAsiaTheme="minorEastAsia"/>
          <w:lang w:eastAsia="zh-CN"/>
        </w:rPr>
      </w:pPr>
    </w:p>
    <w:tbl>
      <w:tblPr>
        <w:tblStyle w:val="a7"/>
        <w:tblW w:w="0" w:type="auto"/>
        <w:tblLook w:val="04A0" w:firstRow="1" w:lastRow="0" w:firstColumn="1" w:lastColumn="0" w:noHBand="0" w:noVBand="1"/>
      </w:tblPr>
      <w:tblGrid>
        <w:gridCol w:w="9286"/>
      </w:tblGrid>
      <w:tr w:rsidR="00D82458" w:rsidTr="00C0405A">
        <w:tc>
          <w:tcPr>
            <w:tcW w:w="9286" w:type="dxa"/>
          </w:tcPr>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UEInformationResponse-v1250-IEs ::= SEQUENCE {</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mobilityHistoryReport-r12</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MobilityHistoryReport-r12</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Batang" w:hAnsi="Courier New"/>
                <w:noProof/>
                <w:sz w:val="16"/>
                <w:szCs w:val="20"/>
                <w:lang w:val="en-GB" w:eastAsia="sv-SE"/>
              </w:rPr>
            </w:pPr>
            <w:r w:rsidRPr="00AD58E2">
              <w:rPr>
                <w:rFonts w:ascii="Courier New" w:eastAsia="Batang" w:hAnsi="Courier New"/>
                <w:noProof/>
                <w:sz w:val="16"/>
                <w:szCs w:val="20"/>
                <w:lang w:val="en-GB" w:eastAsia="sv-SE"/>
              </w:rPr>
              <w:tab/>
              <w:t>nonCriticalExtension</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UEInformationResponse-v1530-IEs</w:t>
            </w:r>
            <w:r w:rsidRPr="00AD58E2">
              <w:rPr>
                <w:rFonts w:ascii="Courier New" w:eastAsia="Batang" w:hAnsi="Courier New"/>
                <w:noProof/>
                <w:sz w:val="16"/>
                <w:szCs w:val="20"/>
                <w:lang w:val="en-GB" w:eastAsia="sv-SE"/>
              </w:rPr>
              <w:tab/>
            </w:r>
            <w:r w:rsidRPr="00AD58E2">
              <w:rPr>
                <w:rFonts w:ascii="Courier New" w:eastAsia="Batang" w:hAnsi="Courier New"/>
                <w:noProof/>
                <w:sz w:val="16"/>
                <w:szCs w:val="20"/>
                <w:lang w:val="en-GB" w:eastAsia="sv-SE"/>
              </w:rPr>
              <w:tab/>
              <w:t>OPTIONAL</w:t>
            </w:r>
          </w:p>
          <w:p w:rsidR="00D82458" w:rsidRPr="00AD58E2"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宋体" w:hAnsi="Courier New"/>
                <w:noProof/>
                <w:sz w:val="16"/>
                <w:szCs w:val="20"/>
                <w:lang w:val="en-GB" w:eastAsia="zh-CN"/>
              </w:rPr>
            </w:pPr>
            <w:r w:rsidRPr="00AD58E2">
              <w:rPr>
                <w:rFonts w:ascii="Courier New" w:eastAsia="Batang" w:hAnsi="Courier New"/>
                <w:noProof/>
                <w:sz w:val="16"/>
                <w:szCs w:val="20"/>
                <w:lang w:val="en-GB" w:eastAsia="sv-SE"/>
              </w:rPr>
              <w:t>}</w:t>
            </w:r>
          </w:p>
          <w:p w:rsidR="00D82458" w:rsidRPr="00D82458" w:rsidRDefault="00D82458" w:rsidP="00D82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left="1680" w:hanging="1680"/>
              <w:rPr>
                <w:rFonts w:ascii="Courier New" w:eastAsiaTheme="minorEastAsia" w:hAnsi="Courier New"/>
                <w:noProof/>
                <w:sz w:val="16"/>
                <w:szCs w:val="20"/>
                <w:lang w:val="en-GB" w:eastAsia="zh-CN"/>
              </w:rPr>
            </w:pPr>
            <w:r w:rsidRPr="00AD58E2">
              <w:rPr>
                <w:rFonts w:ascii="Courier New" w:eastAsia="Batang" w:hAnsi="Courier New"/>
                <w:noProof/>
                <w:sz w:val="16"/>
                <w:szCs w:val="20"/>
                <w:lang w:val="en-GB" w:eastAsia="sv-SE"/>
              </w:rPr>
              <w:t>MobilityHistoryReport-r12 ::=</w:t>
            </w:r>
            <w:r w:rsidRPr="00AD58E2">
              <w:rPr>
                <w:rFonts w:ascii="Courier New" w:eastAsia="Batang" w:hAnsi="Courier New"/>
                <w:noProof/>
                <w:sz w:val="16"/>
                <w:szCs w:val="20"/>
                <w:lang w:val="en-GB" w:eastAsia="sv-SE"/>
              </w:rPr>
              <w:tab/>
              <w:t>VisitedCellInfoList-r12</w:t>
            </w:r>
          </w:p>
        </w:tc>
      </w:tr>
    </w:tbl>
    <w:p w:rsidR="00405DF4" w:rsidRPr="00405DF4" w:rsidRDefault="00405DF4" w:rsidP="00405DF4">
      <w:pPr>
        <w:pStyle w:val="a0"/>
        <w:rPr>
          <w:lang w:val="en-GB" w:eastAsia="zh-CN"/>
        </w:rPr>
      </w:pPr>
      <w:r w:rsidRPr="00405DF4">
        <w:rPr>
          <w:rFonts w:hint="eastAsia"/>
          <w:lang w:eastAsia="zh-CN"/>
        </w:rPr>
        <w:t xml:space="preserve">Since NR has the </w:t>
      </w:r>
      <w:r w:rsidRPr="00405DF4">
        <w:rPr>
          <w:lang w:eastAsia="zh-CN"/>
        </w:rPr>
        <w:t>similar</w:t>
      </w:r>
      <w:r w:rsidRPr="00405DF4">
        <w:rPr>
          <w:rFonts w:hint="eastAsia"/>
          <w:lang w:eastAsia="zh-CN"/>
        </w:rPr>
        <w:t xml:space="preserve"> </w:t>
      </w:r>
      <w:r w:rsidRPr="00405DF4">
        <w:rPr>
          <w:lang w:eastAsia="zh-CN"/>
        </w:rPr>
        <w:t>signaling</w:t>
      </w:r>
      <w:r w:rsidRPr="00405DF4">
        <w:rPr>
          <w:rFonts w:hint="eastAsia"/>
          <w:lang w:eastAsia="zh-CN"/>
        </w:rPr>
        <w:t xml:space="preserve"> procedures as LTE, it is </w:t>
      </w:r>
      <w:r w:rsidR="0058397B">
        <w:rPr>
          <w:rFonts w:eastAsiaTheme="minorEastAsia" w:hint="eastAsia"/>
          <w:lang w:eastAsia="zh-CN"/>
        </w:rPr>
        <w:t>reasonable</w:t>
      </w:r>
      <w:r w:rsidRPr="00405DF4">
        <w:rPr>
          <w:rFonts w:hint="eastAsia"/>
          <w:lang w:eastAsia="zh-CN"/>
        </w:rPr>
        <w:t xml:space="preserve"> to reuse the </w:t>
      </w:r>
      <w:r w:rsidR="00095A9C">
        <w:rPr>
          <w:rFonts w:eastAsiaTheme="minorEastAsia"/>
          <w:lang w:eastAsia="zh-CN"/>
        </w:rPr>
        <w:t>reporting</w:t>
      </w:r>
      <w:r w:rsidR="00095A9C">
        <w:rPr>
          <w:rFonts w:eastAsiaTheme="minorEastAsia" w:hint="eastAsia"/>
          <w:lang w:eastAsia="zh-CN"/>
        </w:rPr>
        <w:t xml:space="preserve"> </w:t>
      </w:r>
      <w:r w:rsidRPr="00405DF4">
        <w:rPr>
          <w:rFonts w:hint="eastAsia"/>
          <w:lang w:eastAsia="zh-CN"/>
        </w:rPr>
        <w:t xml:space="preserve">format </w:t>
      </w:r>
      <w:r w:rsidR="00B03F7E">
        <w:rPr>
          <w:rFonts w:eastAsiaTheme="minorEastAsia" w:hint="eastAsia"/>
          <w:lang w:eastAsia="zh-CN"/>
        </w:rPr>
        <w:t>of</w:t>
      </w:r>
      <w:r w:rsidRPr="00405DF4">
        <w:rPr>
          <w:rFonts w:hint="eastAsia"/>
          <w:lang w:eastAsia="zh-CN"/>
        </w:rPr>
        <w:t xml:space="preserve"> UE Mobility History and State</w:t>
      </w:r>
      <w:r w:rsidR="0058397B">
        <w:rPr>
          <w:rFonts w:eastAsiaTheme="minorEastAsia" w:hint="eastAsia"/>
          <w:lang w:eastAsia="zh-CN"/>
        </w:rPr>
        <w:t xml:space="preserve"> in NR</w:t>
      </w:r>
      <w:r w:rsidRPr="00405DF4">
        <w:rPr>
          <w:rFonts w:hint="eastAsia"/>
          <w:lang w:eastAsia="zh-CN"/>
        </w:rPr>
        <w:t xml:space="preserve">. </w:t>
      </w:r>
    </w:p>
    <w:p w:rsidR="00C538FF" w:rsidRPr="00EB7764" w:rsidRDefault="00C538FF" w:rsidP="00C538FF">
      <w:pPr>
        <w:pStyle w:val="a0"/>
        <w:rPr>
          <w:rFonts w:eastAsiaTheme="minorEastAsia"/>
          <w:bCs/>
          <w:color w:val="000000"/>
          <w:szCs w:val="20"/>
          <w:lang w:eastAsia="zh-CN"/>
        </w:rPr>
      </w:pPr>
      <w:r>
        <w:rPr>
          <w:rFonts w:eastAsiaTheme="minorEastAsia" w:hint="eastAsia"/>
          <w:b/>
          <w:bCs/>
          <w:color w:val="000000"/>
          <w:szCs w:val="20"/>
          <w:lang w:eastAsia="zh-CN"/>
        </w:rPr>
        <w:t xml:space="preserve">Proposal </w:t>
      </w:r>
      <w:r w:rsidR="00D75B24">
        <w:rPr>
          <w:rFonts w:eastAsiaTheme="minorEastAsia" w:hint="eastAsia"/>
          <w:b/>
          <w:bCs/>
          <w:color w:val="000000"/>
          <w:szCs w:val="20"/>
          <w:lang w:eastAsia="zh-CN"/>
        </w:rPr>
        <w:t>2</w:t>
      </w:r>
      <w:r>
        <w:rPr>
          <w:rFonts w:eastAsiaTheme="minorEastAsia" w:hint="eastAsia"/>
          <w:b/>
          <w:bCs/>
          <w:color w:val="000000"/>
          <w:szCs w:val="20"/>
          <w:lang w:eastAsia="zh-CN"/>
        </w:rPr>
        <w:t>:</w:t>
      </w:r>
      <w:r w:rsidR="00CC0286">
        <w:rPr>
          <w:rFonts w:eastAsiaTheme="minorEastAsia" w:hint="eastAsia"/>
          <w:b/>
          <w:bCs/>
          <w:color w:val="000000"/>
          <w:szCs w:val="20"/>
          <w:lang w:eastAsia="zh-CN"/>
        </w:rPr>
        <w:t xml:space="preserve"> </w:t>
      </w:r>
      <w:r w:rsidR="00293336">
        <w:rPr>
          <w:rFonts w:eastAsiaTheme="minorEastAsia" w:hint="eastAsia"/>
          <w:b/>
          <w:bCs/>
          <w:color w:val="000000"/>
          <w:szCs w:val="20"/>
          <w:lang w:eastAsia="zh-CN"/>
        </w:rPr>
        <w:t>Reuse the reporting format of UE Mobility History and State in LTE for NR.</w:t>
      </w:r>
    </w:p>
    <w:p w:rsidR="00C82588" w:rsidRPr="004A049C" w:rsidRDefault="00C82588" w:rsidP="004A049C">
      <w:pPr>
        <w:pStyle w:val="20"/>
        <w:numPr>
          <w:ilvl w:val="1"/>
          <w:numId w:val="4"/>
        </w:numPr>
        <w:tabs>
          <w:tab w:val="left" w:pos="420"/>
        </w:tabs>
        <w:autoSpaceDN w:val="0"/>
        <w:rPr>
          <w:rFonts w:eastAsiaTheme="minorEastAsia"/>
          <w:color w:val="000000"/>
          <w:szCs w:val="20"/>
        </w:rPr>
      </w:pPr>
      <w:r>
        <w:rPr>
          <w:rFonts w:eastAsiaTheme="minorEastAsia" w:hint="eastAsia"/>
          <w:color w:val="000000"/>
          <w:szCs w:val="20"/>
        </w:rPr>
        <w:tab/>
      </w:r>
      <w:r w:rsidR="00087F9E">
        <w:rPr>
          <w:rFonts w:eastAsiaTheme="minorEastAsia" w:hint="eastAsia"/>
          <w:color w:val="000000"/>
          <w:szCs w:val="20"/>
        </w:rPr>
        <w:t>Extension</w:t>
      </w:r>
      <w:r w:rsidR="00D80CEA">
        <w:rPr>
          <w:rFonts w:eastAsiaTheme="minorEastAsia" w:hint="eastAsia"/>
          <w:color w:val="000000"/>
          <w:szCs w:val="20"/>
        </w:rPr>
        <w:t xml:space="preserve"> Mobility History</w:t>
      </w:r>
      <w:r w:rsidR="00405DF4">
        <w:rPr>
          <w:rFonts w:eastAsiaTheme="minorEastAsia" w:hint="eastAsia"/>
          <w:color w:val="000000"/>
          <w:szCs w:val="20"/>
        </w:rPr>
        <w:t xml:space="preserve"> and State</w:t>
      </w:r>
      <w:r w:rsidR="00D80CEA">
        <w:rPr>
          <w:rFonts w:eastAsiaTheme="minorEastAsia" w:hint="eastAsia"/>
          <w:color w:val="000000"/>
          <w:szCs w:val="20"/>
        </w:rPr>
        <w:t xml:space="preserve"> </w:t>
      </w:r>
      <w:r w:rsidR="00087F9E">
        <w:rPr>
          <w:rFonts w:eastAsiaTheme="minorEastAsia" w:hint="eastAsia"/>
          <w:color w:val="000000"/>
          <w:szCs w:val="20"/>
        </w:rPr>
        <w:t>for</w:t>
      </w:r>
      <w:r w:rsidR="00D80CEA">
        <w:rPr>
          <w:rFonts w:eastAsiaTheme="minorEastAsia" w:hint="eastAsia"/>
          <w:color w:val="000000"/>
          <w:szCs w:val="20"/>
        </w:rPr>
        <w:t xml:space="preserve"> RRC_INACTIVE</w:t>
      </w:r>
    </w:p>
    <w:p w:rsidR="002E2B09" w:rsidRDefault="002E2B09" w:rsidP="002E2B09">
      <w:pPr>
        <w:pStyle w:val="a0"/>
        <w:rPr>
          <w:rFonts w:eastAsiaTheme="minorEastAsia"/>
          <w:color w:val="000000"/>
          <w:szCs w:val="20"/>
          <w:lang w:eastAsia="zh-CN"/>
        </w:rPr>
      </w:pPr>
      <w:r w:rsidRPr="004A049C">
        <w:rPr>
          <w:rFonts w:eastAsiaTheme="minorEastAsia"/>
          <w:color w:val="000000"/>
          <w:szCs w:val="20"/>
        </w:rPr>
        <w:t>I</w:t>
      </w:r>
      <w:r w:rsidRPr="004A049C">
        <w:rPr>
          <w:rFonts w:eastAsiaTheme="minorEastAsia" w:hint="eastAsia"/>
          <w:color w:val="000000"/>
          <w:szCs w:val="20"/>
        </w:rPr>
        <w:t>n the NR new air interface, the RRC INACTIVE stat</w:t>
      </w:r>
      <w:r>
        <w:rPr>
          <w:rFonts w:eastAsiaTheme="minorEastAsia" w:hint="eastAsia"/>
          <w:color w:val="000000"/>
          <w:szCs w:val="20"/>
          <w:lang w:eastAsia="zh-CN"/>
        </w:rPr>
        <w:t>e</w:t>
      </w:r>
      <w:r w:rsidRPr="004A049C">
        <w:rPr>
          <w:rFonts w:eastAsiaTheme="minorEastAsia" w:hint="eastAsia"/>
          <w:color w:val="000000"/>
          <w:szCs w:val="20"/>
        </w:rPr>
        <w:t xml:space="preserve"> has been </w:t>
      </w:r>
      <w:r>
        <w:rPr>
          <w:rFonts w:eastAsiaTheme="minorEastAsia" w:hint="eastAsia"/>
          <w:color w:val="000000"/>
          <w:szCs w:val="20"/>
          <w:lang w:eastAsia="zh-CN"/>
        </w:rPr>
        <w:t>introduced</w:t>
      </w:r>
      <w:r w:rsidRPr="004A049C">
        <w:rPr>
          <w:rFonts w:eastAsiaTheme="minorEastAsia" w:hint="eastAsia"/>
          <w:color w:val="000000"/>
          <w:szCs w:val="20"/>
        </w:rPr>
        <w:t xml:space="preserve">. </w:t>
      </w:r>
      <w:r w:rsidRPr="004A049C">
        <w:rPr>
          <w:rFonts w:eastAsiaTheme="minorEastAsia"/>
          <w:color w:val="000000"/>
          <w:szCs w:val="20"/>
        </w:rPr>
        <w:t>I</w:t>
      </w:r>
      <w:r w:rsidRPr="004A049C">
        <w:rPr>
          <w:rFonts w:eastAsiaTheme="minorEastAsia" w:hint="eastAsia"/>
          <w:color w:val="000000"/>
          <w:szCs w:val="20"/>
        </w:rPr>
        <w:t xml:space="preserve">n this state, the </w:t>
      </w:r>
      <w:r>
        <w:rPr>
          <w:rFonts w:eastAsiaTheme="minorEastAsia" w:hint="eastAsia"/>
          <w:color w:val="000000"/>
          <w:szCs w:val="20"/>
          <w:lang w:eastAsia="zh-CN"/>
        </w:rPr>
        <w:t>UE b</w:t>
      </w:r>
      <w:r w:rsidRPr="004A049C">
        <w:rPr>
          <w:rFonts w:eastAsiaTheme="minorEastAsia" w:hint="eastAsia"/>
          <w:color w:val="000000"/>
          <w:szCs w:val="20"/>
        </w:rPr>
        <w:t xml:space="preserve">ehavior is similar to the IDLE state, and </w:t>
      </w:r>
      <w:r>
        <w:rPr>
          <w:rFonts w:eastAsiaTheme="minorEastAsia" w:hint="eastAsia"/>
          <w:color w:val="000000"/>
          <w:szCs w:val="20"/>
          <w:lang w:eastAsia="zh-CN"/>
        </w:rPr>
        <w:t xml:space="preserve">UE </w:t>
      </w:r>
      <w:r w:rsidRPr="004A049C">
        <w:rPr>
          <w:rFonts w:eastAsiaTheme="minorEastAsia" w:hint="eastAsia"/>
          <w:color w:val="000000"/>
          <w:szCs w:val="20"/>
        </w:rPr>
        <w:t>can perform system information reading, cell reselection, and the like.</w:t>
      </w:r>
      <w:r>
        <w:rPr>
          <w:rFonts w:eastAsiaTheme="minorEastAsia" w:hint="eastAsia"/>
          <w:color w:val="000000"/>
          <w:szCs w:val="20"/>
          <w:lang w:eastAsia="zh-CN"/>
        </w:rPr>
        <w:t xml:space="preserve"> </w:t>
      </w:r>
    </w:p>
    <w:p w:rsidR="002E2B09" w:rsidRDefault="002E2B09" w:rsidP="002E2B09">
      <w:pPr>
        <w:pStyle w:val="a0"/>
        <w:rPr>
          <w:rFonts w:eastAsiaTheme="minorEastAsia"/>
          <w:lang w:eastAsia="zh-CN"/>
        </w:rPr>
      </w:pPr>
      <w:bookmarkStart w:id="16" w:name="OLE_LINK4"/>
      <w:bookmarkStart w:id="17" w:name="OLE_LINK6"/>
      <w:r>
        <w:rPr>
          <w:rFonts w:eastAsiaTheme="minorEastAsia" w:hint="eastAsia"/>
          <w:lang w:eastAsia="zh-CN"/>
        </w:rPr>
        <w:t xml:space="preserve">Since </w:t>
      </w:r>
      <w:r>
        <w:rPr>
          <w:rFonts w:eastAsiaTheme="minorEastAsia" w:hint="eastAsia"/>
          <w:color w:val="000000"/>
          <w:szCs w:val="20"/>
          <w:lang w:eastAsia="zh-CN"/>
        </w:rPr>
        <w:t>UE has only one RRC state in NR at one time</w:t>
      </w:r>
      <w:bookmarkEnd w:id="16"/>
      <w:bookmarkEnd w:id="17"/>
      <w:r>
        <w:rPr>
          <w:rFonts w:eastAsiaTheme="minorEastAsia" w:hint="eastAsia"/>
          <w:color w:val="000000"/>
          <w:szCs w:val="20"/>
          <w:lang w:eastAsia="zh-CN"/>
        </w:rPr>
        <w:t>,</w:t>
      </w:r>
      <w:r>
        <w:rPr>
          <w:rFonts w:eastAsiaTheme="minorEastAsia"/>
          <w:lang w:eastAsia="zh-CN"/>
        </w:rPr>
        <w:t xml:space="preserve"> </w:t>
      </w:r>
      <w:r>
        <w:rPr>
          <w:rFonts w:eastAsiaTheme="minorEastAsia" w:hint="eastAsia"/>
          <w:lang w:eastAsia="zh-CN"/>
        </w:rPr>
        <w:t xml:space="preserve">the continuity of the Mobility History and State  recording should be maintained in the mutual conversion process of three states of RRC_IDLE, RRC_INACTIVE and RRC_CONNECTED. </w:t>
      </w:r>
      <w:r>
        <w:rPr>
          <w:rFonts w:eastAsiaTheme="minorEastAsia"/>
          <w:lang w:eastAsia="zh-CN"/>
        </w:rPr>
        <w:t>F</w:t>
      </w:r>
      <w:r>
        <w:rPr>
          <w:rFonts w:eastAsiaTheme="minorEastAsia" w:hint="eastAsia"/>
          <w:lang w:eastAsia="zh-CN"/>
        </w:rPr>
        <w:t xml:space="preserve">or the RRC_INACTIVE state characteristics, a UE in this state could perform behaviors of recording and reporting, </w:t>
      </w:r>
      <w:r w:rsidR="00841D39">
        <w:rPr>
          <w:rFonts w:eastAsiaTheme="minorEastAsia" w:hint="eastAsia"/>
          <w:lang w:eastAsia="zh-CN"/>
        </w:rPr>
        <w:t xml:space="preserve">and </w:t>
      </w:r>
      <w:r>
        <w:rPr>
          <w:rFonts w:eastAsiaTheme="minorEastAsia" w:hint="eastAsia"/>
          <w:lang w:eastAsia="zh-CN"/>
        </w:rPr>
        <w:t xml:space="preserve">the principles of these behaviors are as for the RRC_IDLE state </w:t>
      </w:r>
      <w:r w:rsidR="00841D39">
        <w:rPr>
          <w:rFonts w:eastAsiaTheme="minorEastAsia" w:hint="eastAsia"/>
          <w:lang w:eastAsia="zh-CN"/>
        </w:rPr>
        <w:t>with</w:t>
      </w:r>
      <w:r>
        <w:rPr>
          <w:rFonts w:eastAsiaTheme="minorEastAsia" w:hint="eastAsia"/>
          <w:lang w:eastAsia="zh-CN"/>
        </w:rPr>
        <w:t xml:space="preserve"> no extra load. </w:t>
      </w:r>
      <w:r>
        <w:rPr>
          <w:rFonts w:eastAsiaTheme="minorEastAsia"/>
          <w:lang w:eastAsia="zh-CN"/>
        </w:rPr>
        <w:t>S</w:t>
      </w:r>
      <w:r>
        <w:rPr>
          <w:rFonts w:eastAsiaTheme="minorEastAsia" w:hint="eastAsia"/>
          <w:lang w:eastAsia="zh-CN"/>
        </w:rPr>
        <w:t xml:space="preserve">o for the continuity of the UE Mobility History and State information, the UE also needs to reuse the </w:t>
      </w:r>
      <w:r>
        <w:rPr>
          <w:rFonts w:eastAsiaTheme="minorEastAsia" w:hint="eastAsia"/>
          <w:lang w:eastAsia="zh-CN"/>
        </w:rPr>
        <w:lastRenderedPageBreak/>
        <w:t>recording and reporting solution of UE Mobility History and State in RRC_IDLE mode for RRC_INACTIVE mode.</w:t>
      </w:r>
    </w:p>
    <w:p w:rsidR="002E2B09" w:rsidRPr="00C47755" w:rsidRDefault="002E2B09" w:rsidP="002E2B09">
      <w:pPr>
        <w:pStyle w:val="a0"/>
        <w:rPr>
          <w:rFonts w:eastAsiaTheme="minorEastAsia"/>
          <w:bCs/>
          <w:color w:val="000000"/>
          <w:szCs w:val="20"/>
          <w:lang w:eastAsia="zh-CN"/>
        </w:rPr>
      </w:pPr>
      <w:r w:rsidRPr="0036163E">
        <w:rPr>
          <w:rFonts w:eastAsiaTheme="minorEastAsia" w:hint="eastAsia"/>
          <w:b/>
          <w:bCs/>
          <w:color w:val="000000"/>
          <w:szCs w:val="20"/>
          <w:lang w:eastAsia="zh-CN"/>
        </w:rPr>
        <w:t>Proposa</w:t>
      </w:r>
      <w:r w:rsidRPr="0065742D">
        <w:rPr>
          <w:rFonts w:eastAsiaTheme="minorEastAsia" w:hint="eastAsia"/>
          <w:b/>
          <w:bCs/>
          <w:color w:val="000000"/>
          <w:szCs w:val="20"/>
          <w:lang w:eastAsia="zh-CN"/>
        </w:rPr>
        <w:t xml:space="preserve">l </w:t>
      </w:r>
      <w:r w:rsidR="00D16D59">
        <w:rPr>
          <w:rFonts w:eastAsiaTheme="minorEastAsia" w:hint="eastAsia"/>
          <w:b/>
          <w:bCs/>
          <w:color w:val="000000"/>
          <w:szCs w:val="20"/>
          <w:lang w:eastAsia="zh-CN"/>
        </w:rPr>
        <w:t>3</w:t>
      </w:r>
      <w:r w:rsidRPr="0065742D">
        <w:rPr>
          <w:rFonts w:eastAsiaTheme="minorEastAsia" w:hint="eastAsia"/>
          <w:b/>
          <w:bCs/>
          <w:color w:val="000000"/>
          <w:szCs w:val="20"/>
          <w:lang w:eastAsia="zh-CN"/>
        </w:rPr>
        <w:t>:</w:t>
      </w:r>
      <w:bookmarkStart w:id="18" w:name="OLE_LINK1"/>
      <w:bookmarkStart w:id="19" w:name="OLE_LINK2"/>
      <w:r w:rsidRPr="0065742D">
        <w:rPr>
          <w:rFonts w:eastAsiaTheme="minorEastAsia" w:hint="eastAsia"/>
          <w:b/>
          <w:bCs/>
          <w:color w:val="000000"/>
          <w:szCs w:val="20"/>
          <w:lang w:eastAsia="zh-CN"/>
        </w:rPr>
        <w:t xml:space="preserve"> </w:t>
      </w:r>
      <w:r w:rsidR="00293336">
        <w:rPr>
          <w:rFonts w:eastAsiaTheme="minorEastAsia" w:hint="eastAsia"/>
          <w:b/>
          <w:bCs/>
          <w:color w:val="000000"/>
          <w:szCs w:val="20"/>
          <w:lang w:eastAsia="zh-CN"/>
        </w:rPr>
        <w:t>Reuse the recording and reporting solution of UE Mobility History and State in RRC_IDLE mode for RRC_INACTIVE mode.</w:t>
      </w:r>
    </w:p>
    <w:bookmarkEnd w:id="18"/>
    <w:bookmarkEnd w:id="19"/>
    <w:p w:rsidR="00EC57E6" w:rsidRPr="00EF03E2" w:rsidRDefault="00EC57E6" w:rsidP="00EF03E2">
      <w:pPr>
        <w:pStyle w:val="20"/>
        <w:numPr>
          <w:ilvl w:val="1"/>
          <w:numId w:val="4"/>
        </w:numPr>
        <w:tabs>
          <w:tab w:val="left" w:pos="420"/>
        </w:tabs>
        <w:autoSpaceDN w:val="0"/>
        <w:rPr>
          <w:rFonts w:eastAsiaTheme="minorEastAsia"/>
        </w:rPr>
      </w:pPr>
      <w:r w:rsidRPr="00EF03E2">
        <w:rPr>
          <w:rFonts w:eastAsiaTheme="minorEastAsia" w:hint="eastAsia"/>
        </w:rPr>
        <w:t>Enhancement of UE history information</w:t>
      </w:r>
    </w:p>
    <w:p w:rsidR="002E2B09" w:rsidRDefault="002E2B09" w:rsidP="002E2B09">
      <w:pPr>
        <w:pStyle w:val="a0"/>
        <w:rPr>
          <w:rFonts w:eastAsiaTheme="minorEastAsia"/>
          <w:lang w:eastAsia="zh-CN"/>
        </w:rPr>
      </w:pPr>
      <w:r>
        <w:rPr>
          <w:rFonts w:eastAsiaTheme="minorEastAsia"/>
          <w:lang w:eastAsia="zh-CN"/>
        </w:rPr>
        <w:t>I</w:t>
      </w:r>
      <w:r>
        <w:rPr>
          <w:rFonts w:eastAsiaTheme="minorEastAsia" w:hint="eastAsia"/>
          <w:lang w:eastAsia="zh-CN"/>
        </w:rPr>
        <w:t xml:space="preserve">n NR, a cell can use different amounts of beams according to the difference of frequency and services. </w:t>
      </w:r>
      <w:r>
        <w:rPr>
          <w:rFonts w:eastAsiaTheme="minorEastAsia"/>
          <w:lang w:eastAsia="zh-CN"/>
        </w:rPr>
        <w:t>A</w:t>
      </w:r>
      <w:r>
        <w:rPr>
          <w:rFonts w:eastAsiaTheme="minorEastAsia" w:hint="eastAsia"/>
          <w:lang w:eastAsia="zh-CN"/>
        </w:rPr>
        <w:t xml:space="preserve"> UE in RRC_CONNECTED state shall derive cell measurement results by measuring one or multiple beams per cell as configured by the network.</w:t>
      </w:r>
    </w:p>
    <w:p w:rsidR="002E2B09" w:rsidRPr="00CB476D" w:rsidRDefault="002E2B09" w:rsidP="002E2B09">
      <w:pPr>
        <w:pStyle w:val="a0"/>
        <w:rPr>
          <w:rFonts w:eastAsiaTheme="minorEastAsia"/>
          <w:lang w:eastAsia="zh-CN"/>
        </w:rPr>
      </w:pPr>
      <w:r>
        <w:rPr>
          <w:rFonts w:eastAsiaTheme="minorEastAsia" w:hint="eastAsia"/>
          <w:lang w:eastAsia="zh-CN"/>
        </w:rPr>
        <w:t xml:space="preserve">After the UE history information introduces beam related information, the network could accurately determine the location and speed of the UE. During Handover decision phase, the </w:t>
      </w:r>
      <w:r>
        <w:rPr>
          <w:rFonts w:eastAsiaTheme="minorEastAsia"/>
          <w:lang w:eastAsia="zh-CN"/>
        </w:rPr>
        <w:t>network</w:t>
      </w:r>
      <w:r>
        <w:rPr>
          <w:rFonts w:eastAsiaTheme="minorEastAsia" w:hint="eastAsia"/>
          <w:lang w:eastAsia="zh-CN"/>
        </w:rPr>
        <w:t xml:space="preserve"> could select the best cell and the appropriate beams faster and more accurately with the assistance information of beams, and the success rate of the handover process could be improved and the delay could be reduced. To record beam related information, the following three options could be considered:</w:t>
      </w:r>
    </w:p>
    <w:p w:rsidR="008870B8" w:rsidRDefault="008870B8" w:rsidP="008870B8">
      <w:pPr>
        <w:pStyle w:val="a0"/>
        <w:jc w:val="center"/>
        <w:rPr>
          <w:rFonts w:eastAsiaTheme="minorEastAsia"/>
          <w:lang w:eastAsia="zh-CN"/>
        </w:rPr>
      </w:pPr>
      <w:r>
        <w:rPr>
          <w:rFonts w:eastAsiaTheme="minorEastAsia" w:hint="eastAsia"/>
          <w:lang w:eastAsia="zh-CN"/>
        </w:rPr>
        <w:t xml:space="preserve">Table 1 </w:t>
      </w:r>
      <w:r w:rsidR="00CA7AC9">
        <w:rPr>
          <w:rFonts w:eastAsiaTheme="minorEastAsia" w:hint="eastAsia"/>
          <w:lang w:eastAsia="zh-CN"/>
        </w:rPr>
        <w:t xml:space="preserve">The </w:t>
      </w:r>
      <w:r w:rsidR="00BB4F20">
        <w:rPr>
          <w:rFonts w:eastAsiaTheme="minorEastAsia" w:hint="eastAsia"/>
          <w:lang w:eastAsia="zh-CN"/>
        </w:rPr>
        <w:t>way</w:t>
      </w:r>
      <w:r w:rsidR="00CA7AC9">
        <w:rPr>
          <w:rFonts w:eastAsiaTheme="minorEastAsia" w:hint="eastAsia"/>
          <w:lang w:eastAsia="zh-CN"/>
        </w:rPr>
        <w:t xml:space="preserve"> of </w:t>
      </w:r>
      <w:r>
        <w:rPr>
          <w:rFonts w:eastAsiaTheme="minorEastAsia" w:hint="eastAsia"/>
          <w:lang w:eastAsia="zh-CN"/>
        </w:rPr>
        <w:t>beam recording</w:t>
      </w:r>
    </w:p>
    <w:tbl>
      <w:tblPr>
        <w:tblStyle w:val="a7"/>
        <w:tblW w:w="0" w:type="auto"/>
        <w:tblLook w:val="04A0" w:firstRow="1" w:lastRow="0" w:firstColumn="1" w:lastColumn="0" w:noHBand="0" w:noVBand="1"/>
      </w:tblPr>
      <w:tblGrid>
        <w:gridCol w:w="1101"/>
        <w:gridCol w:w="3541"/>
        <w:gridCol w:w="2322"/>
        <w:gridCol w:w="2322"/>
      </w:tblGrid>
      <w:tr w:rsidR="008870B8" w:rsidTr="005456C2">
        <w:tc>
          <w:tcPr>
            <w:tcW w:w="1101" w:type="dxa"/>
            <w:vAlign w:val="center"/>
          </w:tcPr>
          <w:p w:rsidR="008870B8" w:rsidRDefault="008870B8" w:rsidP="008D5767">
            <w:pPr>
              <w:pStyle w:val="a0"/>
              <w:rPr>
                <w:rFonts w:eastAsiaTheme="minorEastAsia"/>
                <w:lang w:eastAsia="zh-CN"/>
              </w:rPr>
            </w:pPr>
          </w:p>
        </w:tc>
        <w:tc>
          <w:tcPr>
            <w:tcW w:w="3541" w:type="dxa"/>
            <w:vAlign w:val="center"/>
          </w:tcPr>
          <w:p w:rsidR="008870B8" w:rsidRPr="0089306A" w:rsidRDefault="008870B8" w:rsidP="008D5767">
            <w:pPr>
              <w:pStyle w:val="a0"/>
              <w:rPr>
                <w:rFonts w:eastAsiaTheme="minorEastAsia"/>
                <w:b/>
                <w:lang w:eastAsia="zh-CN"/>
              </w:rPr>
            </w:pPr>
            <w:r w:rsidRPr="00D22041">
              <w:rPr>
                <w:rFonts w:eastAsiaTheme="minorEastAsia" w:hint="eastAsia"/>
                <w:b/>
                <w:lang w:eastAsia="zh-CN"/>
              </w:rPr>
              <w:t>Description</w:t>
            </w:r>
          </w:p>
        </w:tc>
        <w:tc>
          <w:tcPr>
            <w:tcW w:w="2322" w:type="dxa"/>
            <w:vAlign w:val="center"/>
          </w:tcPr>
          <w:p w:rsidR="008870B8" w:rsidRPr="0089306A" w:rsidRDefault="008870B8" w:rsidP="008D5767">
            <w:pPr>
              <w:pStyle w:val="a0"/>
              <w:rPr>
                <w:rFonts w:eastAsiaTheme="minorEastAsia"/>
                <w:b/>
                <w:lang w:eastAsia="zh-CN"/>
              </w:rPr>
            </w:pPr>
            <w:r w:rsidRPr="0089306A">
              <w:rPr>
                <w:rFonts w:eastAsiaTheme="minorEastAsia" w:hint="eastAsia"/>
                <w:b/>
                <w:lang w:eastAsia="zh-CN"/>
              </w:rPr>
              <w:t>Advantage</w:t>
            </w:r>
          </w:p>
        </w:tc>
        <w:tc>
          <w:tcPr>
            <w:tcW w:w="2322" w:type="dxa"/>
            <w:vAlign w:val="center"/>
          </w:tcPr>
          <w:p w:rsidR="008870B8" w:rsidRPr="0089306A" w:rsidRDefault="008870B8" w:rsidP="008D5767">
            <w:pPr>
              <w:pStyle w:val="a0"/>
              <w:rPr>
                <w:rFonts w:eastAsiaTheme="minorEastAsia"/>
                <w:b/>
                <w:lang w:eastAsia="zh-CN"/>
              </w:rPr>
            </w:pPr>
            <w:r w:rsidRPr="0089306A">
              <w:rPr>
                <w:rFonts w:eastAsiaTheme="minorEastAsia" w:hint="eastAsia"/>
                <w:b/>
                <w:lang w:eastAsia="zh-CN"/>
              </w:rPr>
              <w:t>Disadv</w:t>
            </w:r>
            <w:r w:rsidR="00D564C7">
              <w:rPr>
                <w:rFonts w:eastAsiaTheme="minorEastAsia" w:hint="eastAsia"/>
                <w:b/>
                <w:lang w:eastAsia="zh-CN"/>
              </w:rPr>
              <w:t>a</w:t>
            </w:r>
            <w:r w:rsidRPr="0089306A">
              <w:rPr>
                <w:rFonts w:eastAsiaTheme="minorEastAsia" w:hint="eastAsia"/>
                <w:b/>
                <w:lang w:eastAsia="zh-CN"/>
              </w:rPr>
              <w:t>ntage</w:t>
            </w:r>
          </w:p>
        </w:tc>
      </w:tr>
      <w:tr w:rsidR="008870B8" w:rsidTr="005456C2">
        <w:tc>
          <w:tcPr>
            <w:tcW w:w="1101" w:type="dxa"/>
            <w:vAlign w:val="center"/>
          </w:tcPr>
          <w:p w:rsidR="008870B8" w:rsidRDefault="008870B8" w:rsidP="008D5767">
            <w:pPr>
              <w:pStyle w:val="a0"/>
              <w:rPr>
                <w:rFonts w:eastAsiaTheme="minorEastAsia"/>
                <w:lang w:eastAsia="zh-CN"/>
              </w:rPr>
            </w:pPr>
            <w:r>
              <w:rPr>
                <w:rFonts w:eastAsiaTheme="minorEastAsia" w:hint="eastAsia"/>
                <w:lang w:eastAsia="zh-CN"/>
              </w:rPr>
              <w:t>Option 1</w:t>
            </w:r>
          </w:p>
        </w:tc>
        <w:tc>
          <w:tcPr>
            <w:tcW w:w="3541" w:type="dxa"/>
            <w:vAlign w:val="center"/>
          </w:tcPr>
          <w:p w:rsidR="008870B8" w:rsidRDefault="00D12E03" w:rsidP="008D5767">
            <w:pPr>
              <w:pStyle w:val="a0"/>
              <w:rPr>
                <w:rFonts w:eastAsiaTheme="minorEastAsia"/>
                <w:lang w:eastAsia="zh-CN"/>
              </w:rPr>
            </w:pPr>
            <w:r>
              <w:rPr>
                <w:rFonts w:eastAsiaTheme="minorEastAsia"/>
                <w:lang w:eastAsia="zh-CN"/>
              </w:rPr>
              <w:t>R</w:t>
            </w:r>
            <w:r>
              <w:rPr>
                <w:rFonts w:eastAsiaTheme="minorEastAsia" w:hint="eastAsia"/>
                <w:lang w:eastAsia="zh-CN"/>
              </w:rPr>
              <w:t xml:space="preserve">ecord the SSB index in the first used beam after UE successfully access to the cell, and the duration of time the UE stayed in </w:t>
            </w:r>
            <w:r>
              <w:rPr>
                <w:rFonts w:eastAsiaTheme="minorEastAsia"/>
                <w:lang w:eastAsia="zh-CN"/>
              </w:rPr>
              <w:t>the</w:t>
            </w:r>
            <w:r>
              <w:rPr>
                <w:rFonts w:eastAsiaTheme="minorEastAsia" w:hint="eastAsia"/>
                <w:lang w:eastAsia="zh-CN"/>
              </w:rPr>
              <w:t xml:space="preserve"> beam.</w:t>
            </w:r>
          </w:p>
        </w:tc>
        <w:tc>
          <w:tcPr>
            <w:tcW w:w="2322" w:type="dxa"/>
            <w:vAlign w:val="center"/>
          </w:tcPr>
          <w:p w:rsidR="008870B8" w:rsidRPr="00B81DA6" w:rsidRDefault="00B81DA6" w:rsidP="00B81DA6">
            <w:pPr>
              <w:pStyle w:val="a0"/>
              <w:rPr>
                <w:rFonts w:eastAsiaTheme="minorEastAsia"/>
                <w:bCs/>
                <w:color w:val="000000"/>
                <w:szCs w:val="20"/>
                <w:lang w:eastAsia="zh-CN"/>
              </w:rPr>
            </w:pPr>
            <w:r>
              <w:rPr>
                <w:rFonts w:eastAsiaTheme="minorEastAsia"/>
                <w:bCs/>
                <w:color w:val="000000"/>
                <w:szCs w:val="20"/>
                <w:lang w:eastAsia="zh-CN"/>
              </w:rPr>
              <w:t>L</w:t>
            </w:r>
            <w:r>
              <w:rPr>
                <w:rFonts w:eastAsiaTheme="minorEastAsia" w:hint="eastAsia"/>
                <w:bCs/>
                <w:color w:val="000000"/>
                <w:szCs w:val="20"/>
                <w:lang w:eastAsia="zh-CN"/>
              </w:rPr>
              <w:t>ess memory and load for processor.</w:t>
            </w:r>
          </w:p>
        </w:tc>
        <w:tc>
          <w:tcPr>
            <w:tcW w:w="2322" w:type="dxa"/>
            <w:vAlign w:val="center"/>
          </w:tcPr>
          <w:p w:rsidR="008870B8" w:rsidRDefault="005456C2" w:rsidP="008D5767">
            <w:pPr>
              <w:pStyle w:val="a0"/>
              <w:rPr>
                <w:rFonts w:eastAsiaTheme="minorEastAsia"/>
                <w:lang w:eastAsia="zh-CN"/>
              </w:rPr>
            </w:pPr>
            <w:r>
              <w:rPr>
                <w:rFonts w:eastAsiaTheme="minorEastAsia" w:hint="eastAsia"/>
                <w:bCs/>
                <w:color w:val="000000"/>
                <w:szCs w:val="20"/>
                <w:lang w:eastAsia="zh-CN"/>
              </w:rPr>
              <w:t xml:space="preserve">The first beam </w:t>
            </w:r>
            <w:r>
              <w:rPr>
                <w:rFonts w:eastAsiaTheme="minorEastAsia" w:hint="eastAsia"/>
                <w:lang w:eastAsia="zh-CN"/>
              </w:rPr>
              <w:t>may not be the appropriate beam.</w:t>
            </w:r>
          </w:p>
        </w:tc>
      </w:tr>
      <w:tr w:rsidR="008870B8" w:rsidTr="005456C2">
        <w:tc>
          <w:tcPr>
            <w:tcW w:w="1101" w:type="dxa"/>
            <w:vAlign w:val="center"/>
          </w:tcPr>
          <w:p w:rsidR="008870B8" w:rsidRDefault="008870B8" w:rsidP="008D5767">
            <w:pPr>
              <w:pStyle w:val="a0"/>
              <w:rPr>
                <w:rFonts w:eastAsiaTheme="minorEastAsia"/>
                <w:lang w:eastAsia="zh-CN"/>
              </w:rPr>
            </w:pPr>
            <w:r>
              <w:rPr>
                <w:rFonts w:eastAsiaTheme="minorEastAsia" w:hint="eastAsia"/>
                <w:lang w:eastAsia="zh-CN"/>
              </w:rPr>
              <w:t>Option 2</w:t>
            </w:r>
          </w:p>
        </w:tc>
        <w:tc>
          <w:tcPr>
            <w:tcW w:w="3541" w:type="dxa"/>
            <w:vAlign w:val="center"/>
          </w:tcPr>
          <w:p w:rsidR="008870B8" w:rsidRDefault="00D12E03" w:rsidP="008D5767">
            <w:pPr>
              <w:pStyle w:val="a0"/>
              <w:rPr>
                <w:rFonts w:eastAsiaTheme="minorEastAsia"/>
                <w:lang w:eastAsia="zh-CN"/>
              </w:rPr>
            </w:pPr>
            <w:r>
              <w:rPr>
                <w:rFonts w:eastAsiaTheme="minorEastAsia"/>
                <w:lang w:eastAsia="zh-CN"/>
              </w:rPr>
              <w:t>R</w:t>
            </w:r>
            <w:r>
              <w:rPr>
                <w:rFonts w:eastAsiaTheme="minorEastAsia" w:hint="eastAsia"/>
                <w:lang w:eastAsia="zh-CN"/>
              </w:rPr>
              <w:t>ecord beam list according to the seque</w:t>
            </w:r>
            <w:r w:rsidR="005456C2">
              <w:rPr>
                <w:rFonts w:eastAsiaTheme="minorEastAsia" w:hint="eastAsia"/>
                <w:lang w:eastAsia="zh-CN"/>
              </w:rPr>
              <w:t xml:space="preserve">nce of UE stayed in these beams </w:t>
            </w:r>
            <w:r>
              <w:rPr>
                <w:rFonts w:eastAsiaTheme="minorEastAsia" w:hint="eastAsia"/>
                <w:lang w:eastAsia="zh-CN"/>
              </w:rPr>
              <w:t xml:space="preserve">chronological. </w:t>
            </w:r>
            <w:r>
              <w:rPr>
                <w:rFonts w:eastAsiaTheme="minorEastAsia"/>
                <w:lang w:eastAsia="zh-CN"/>
              </w:rPr>
              <w:t>E</w:t>
            </w:r>
            <w:r>
              <w:rPr>
                <w:rFonts w:eastAsiaTheme="minorEastAsia" w:hint="eastAsia"/>
                <w:lang w:eastAsia="zh-CN"/>
              </w:rPr>
              <w:t>ach item of the list includes the SSB index and the duration of time stayed in the beam.</w:t>
            </w:r>
            <w:r w:rsidR="00527BF4">
              <w:rPr>
                <w:rFonts w:eastAsiaTheme="minorEastAsia" w:hint="eastAsia"/>
                <w:lang w:eastAsia="zh-CN"/>
              </w:rPr>
              <w:t xml:space="preserve"> </w:t>
            </w:r>
            <w:r w:rsidR="00527BF4">
              <w:rPr>
                <w:rFonts w:eastAsiaTheme="minorEastAsia"/>
                <w:lang w:eastAsia="zh-CN"/>
              </w:rPr>
              <w:t>I</w:t>
            </w:r>
            <w:r w:rsidR="00527BF4">
              <w:rPr>
                <w:rFonts w:eastAsiaTheme="minorEastAsia" w:hint="eastAsia"/>
                <w:lang w:eastAsia="zh-CN"/>
              </w:rPr>
              <w:t xml:space="preserve">f the list is full, the oldest one will be removed, and the number of recorded beams could be 8. </w:t>
            </w:r>
          </w:p>
        </w:tc>
        <w:tc>
          <w:tcPr>
            <w:tcW w:w="2322" w:type="dxa"/>
            <w:vAlign w:val="center"/>
          </w:tcPr>
          <w:p w:rsidR="008870B8" w:rsidRDefault="005456C2" w:rsidP="008D5767">
            <w:pPr>
              <w:pStyle w:val="a0"/>
              <w:rPr>
                <w:rFonts w:eastAsiaTheme="minorEastAsia"/>
                <w:lang w:eastAsia="zh-CN"/>
              </w:rPr>
            </w:pPr>
            <w:r>
              <w:rPr>
                <w:rFonts w:eastAsiaTheme="minorEastAsia" w:hint="eastAsia"/>
                <w:lang w:eastAsia="zh-CN"/>
              </w:rPr>
              <w:t>All used beams could be recorded.</w:t>
            </w:r>
          </w:p>
        </w:tc>
        <w:tc>
          <w:tcPr>
            <w:tcW w:w="2322" w:type="dxa"/>
            <w:vAlign w:val="center"/>
          </w:tcPr>
          <w:p w:rsidR="008870B8" w:rsidRPr="005456C2" w:rsidRDefault="005456C2" w:rsidP="008D5767">
            <w:pPr>
              <w:pStyle w:val="a0"/>
              <w:rPr>
                <w:rFonts w:eastAsiaTheme="minorEastAsia"/>
                <w:lang w:eastAsia="zh-CN"/>
              </w:rPr>
            </w:pPr>
            <w:r>
              <w:rPr>
                <w:rFonts w:eastAsiaTheme="minorEastAsia" w:hint="eastAsia"/>
                <w:lang w:eastAsia="zh-CN"/>
              </w:rPr>
              <w:t>More memory and load for processor.</w:t>
            </w:r>
          </w:p>
        </w:tc>
      </w:tr>
      <w:tr w:rsidR="008870B8" w:rsidTr="005456C2">
        <w:tc>
          <w:tcPr>
            <w:tcW w:w="1101" w:type="dxa"/>
            <w:vAlign w:val="center"/>
          </w:tcPr>
          <w:p w:rsidR="008870B8" w:rsidRDefault="008870B8" w:rsidP="008D5767">
            <w:pPr>
              <w:pStyle w:val="a0"/>
              <w:rPr>
                <w:rFonts w:eastAsiaTheme="minorEastAsia"/>
                <w:lang w:eastAsia="zh-CN"/>
              </w:rPr>
            </w:pPr>
            <w:r>
              <w:rPr>
                <w:rFonts w:eastAsiaTheme="minorEastAsia" w:hint="eastAsia"/>
                <w:lang w:eastAsia="zh-CN"/>
              </w:rPr>
              <w:t>Option 3</w:t>
            </w:r>
          </w:p>
        </w:tc>
        <w:tc>
          <w:tcPr>
            <w:tcW w:w="3541" w:type="dxa"/>
            <w:vAlign w:val="center"/>
          </w:tcPr>
          <w:p w:rsidR="008870B8" w:rsidRDefault="00D12E03" w:rsidP="008D5767">
            <w:pPr>
              <w:pStyle w:val="a0"/>
              <w:rPr>
                <w:rFonts w:eastAsiaTheme="minorEastAsia"/>
                <w:lang w:eastAsia="zh-CN"/>
              </w:rPr>
            </w:pPr>
            <w:r>
              <w:rPr>
                <w:rFonts w:eastAsiaTheme="minorEastAsia"/>
                <w:lang w:eastAsia="zh-CN"/>
              </w:rPr>
              <w:t>R</w:t>
            </w:r>
            <w:r>
              <w:rPr>
                <w:rFonts w:eastAsiaTheme="minorEastAsia" w:hint="eastAsia"/>
                <w:lang w:eastAsia="zh-CN"/>
              </w:rPr>
              <w:t xml:space="preserve">ecord beam list including beams used in this cell. </w:t>
            </w:r>
            <w:r>
              <w:rPr>
                <w:rFonts w:eastAsiaTheme="minorEastAsia"/>
                <w:lang w:eastAsia="zh-CN"/>
              </w:rPr>
              <w:t>E</w:t>
            </w:r>
            <w:r>
              <w:rPr>
                <w:rFonts w:eastAsiaTheme="minorEastAsia" w:hint="eastAsia"/>
                <w:lang w:eastAsia="zh-CN"/>
              </w:rPr>
              <w:t>ach item of the list includes the SSB index and</w:t>
            </w:r>
            <w:r w:rsidR="001A27F5">
              <w:rPr>
                <w:rFonts w:eastAsiaTheme="minorEastAsia" w:hint="eastAsia"/>
                <w:lang w:eastAsia="zh-CN"/>
              </w:rPr>
              <w:t xml:space="preserve"> the</w:t>
            </w:r>
            <w:r>
              <w:rPr>
                <w:rFonts w:eastAsiaTheme="minorEastAsia" w:hint="eastAsia"/>
                <w:lang w:eastAsia="zh-CN"/>
              </w:rPr>
              <w:t xml:space="preserve"> total time UE stayed in this beam.</w:t>
            </w:r>
            <w:r w:rsidR="00527BF4">
              <w:rPr>
                <w:rFonts w:eastAsiaTheme="minorEastAsia" w:hint="eastAsia"/>
                <w:lang w:eastAsia="zh-CN"/>
              </w:rPr>
              <w:t xml:space="preserve"> </w:t>
            </w:r>
            <w:r w:rsidR="00527BF4">
              <w:rPr>
                <w:rFonts w:eastAsiaTheme="minorEastAsia"/>
                <w:lang w:eastAsia="zh-CN"/>
              </w:rPr>
              <w:t>T</w:t>
            </w:r>
            <w:r w:rsidR="00527BF4">
              <w:rPr>
                <w:rFonts w:eastAsiaTheme="minorEastAsia" w:hint="eastAsia"/>
                <w:lang w:eastAsia="zh-CN"/>
              </w:rPr>
              <w:t>he recorded beams could be 8.</w:t>
            </w:r>
          </w:p>
        </w:tc>
        <w:tc>
          <w:tcPr>
            <w:tcW w:w="2322" w:type="dxa"/>
            <w:vAlign w:val="center"/>
          </w:tcPr>
          <w:p w:rsidR="008D50AD" w:rsidRDefault="008D50AD" w:rsidP="008D5767">
            <w:pPr>
              <w:pStyle w:val="a0"/>
              <w:rPr>
                <w:rFonts w:eastAsiaTheme="minorEastAsia"/>
                <w:lang w:eastAsia="zh-CN"/>
              </w:rPr>
            </w:pPr>
            <w:r>
              <w:rPr>
                <w:rFonts w:eastAsiaTheme="minorEastAsia" w:hint="eastAsia"/>
                <w:lang w:eastAsia="zh-CN"/>
              </w:rPr>
              <w:t>Record the range of activity of the beam used in per cell.</w:t>
            </w:r>
          </w:p>
        </w:tc>
        <w:tc>
          <w:tcPr>
            <w:tcW w:w="2322" w:type="dxa"/>
            <w:vAlign w:val="center"/>
          </w:tcPr>
          <w:p w:rsidR="008870B8" w:rsidRDefault="005456C2" w:rsidP="008D5767">
            <w:pPr>
              <w:pStyle w:val="a0"/>
              <w:rPr>
                <w:rFonts w:eastAsiaTheme="minorEastAsia"/>
                <w:lang w:eastAsia="zh-CN"/>
              </w:rPr>
            </w:pPr>
            <w:r>
              <w:rPr>
                <w:rFonts w:eastAsiaTheme="minorEastAsia" w:hint="eastAsia"/>
                <w:lang w:eastAsia="zh-CN"/>
              </w:rPr>
              <w:t>More memory and load for processor</w:t>
            </w:r>
            <w:r w:rsidR="005B3437">
              <w:rPr>
                <w:rFonts w:eastAsiaTheme="minorEastAsia" w:hint="eastAsia"/>
                <w:lang w:eastAsia="zh-CN"/>
              </w:rPr>
              <w:t>, but less than Option 2.</w:t>
            </w:r>
          </w:p>
        </w:tc>
      </w:tr>
    </w:tbl>
    <w:p w:rsidR="000D181D" w:rsidRDefault="0003453F" w:rsidP="00C2656B">
      <w:pPr>
        <w:pStyle w:val="a0"/>
        <w:rPr>
          <w:rFonts w:eastAsiaTheme="minorEastAsia"/>
          <w:lang w:eastAsia="zh-CN"/>
        </w:rPr>
      </w:pPr>
      <w:bookmarkStart w:id="20" w:name="OLE_LINK7"/>
      <w:bookmarkStart w:id="21" w:name="OLE_LINK8"/>
      <w:bookmarkStart w:id="22" w:name="OLE_LINK51"/>
      <w:bookmarkStart w:id="23" w:name="OLE_LINK52"/>
      <w:bookmarkStart w:id="24" w:name="OLE_LINK11"/>
      <w:bookmarkStart w:id="25" w:name="OLE_LINK10"/>
      <w:r>
        <w:rPr>
          <w:rFonts w:eastAsiaTheme="minorEastAsia" w:hint="eastAsia"/>
          <w:lang w:eastAsia="zh-CN"/>
        </w:rPr>
        <w:t>About the way of recording beam related information in UE History</w:t>
      </w:r>
      <w:r w:rsidR="004E76EF">
        <w:rPr>
          <w:rFonts w:eastAsiaTheme="minorEastAsia" w:hint="eastAsia"/>
          <w:lang w:eastAsia="zh-CN"/>
        </w:rPr>
        <w:t xml:space="preserve"> information</w:t>
      </w:r>
      <w:r>
        <w:rPr>
          <w:rFonts w:eastAsiaTheme="minorEastAsia" w:hint="eastAsia"/>
          <w:lang w:eastAsia="zh-CN"/>
        </w:rPr>
        <w:t xml:space="preserve">, </w:t>
      </w:r>
      <w:r w:rsidR="00D36701">
        <w:rPr>
          <w:rFonts w:eastAsiaTheme="minorEastAsia" w:hint="eastAsia"/>
          <w:lang w:eastAsia="zh-CN"/>
        </w:rPr>
        <w:t>Option</w:t>
      </w:r>
      <w:r>
        <w:rPr>
          <w:rFonts w:eastAsiaTheme="minorEastAsia" w:hint="eastAsia"/>
          <w:lang w:eastAsia="zh-CN"/>
        </w:rPr>
        <w:t xml:space="preserve"> 1 records related information of the first used beam, although it has less </w:t>
      </w:r>
      <w:r>
        <w:rPr>
          <w:rFonts w:eastAsiaTheme="minorEastAsia"/>
          <w:lang w:eastAsia="zh-CN"/>
        </w:rPr>
        <w:t>memory</w:t>
      </w:r>
      <w:r>
        <w:rPr>
          <w:rFonts w:eastAsiaTheme="minorEastAsia" w:hint="eastAsia"/>
          <w:lang w:eastAsia="zh-CN"/>
        </w:rPr>
        <w:t xml:space="preserve"> and load for processor, but </w:t>
      </w:r>
      <w:r w:rsidR="00122AA0">
        <w:rPr>
          <w:rFonts w:eastAsiaTheme="minorEastAsia" w:hint="eastAsia"/>
          <w:lang w:eastAsia="zh-CN"/>
        </w:rPr>
        <w:t xml:space="preserve">only </w:t>
      </w:r>
      <w:r w:rsidR="006421D5">
        <w:rPr>
          <w:rFonts w:eastAsiaTheme="minorEastAsia" w:hint="eastAsia"/>
          <w:lang w:eastAsia="zh-CN"/>
        </w:rPr>
        <w:t xml:space="preserve">the first beam may not </w:t>
      </w:r>
      <w:r w:rsidR="00122AA0">
        <w:rPr>
          <w:rFonts w:eastAsiaTheme="minorEastAsia" w:hint="eastAsia"/>
          <w:lang w:eastAsia="zh-CN"/>
        </w:rPr>
        <w:t>reflect the path information of the UE comprehensively</w:t>
      </w:r>
      <w:r w:rsidR="0091762E">
        <w:rPr>
          <w:rFonts w:eastAsiaTheme="minorEastAsia" w:hint="eastAsia"/>
          <w:lang w:eastAsia="zh-CN"/>
        </w:rPr>
        <w:t xml:space="preserve"> and it may not be the appropriate beam</w:t>
      </w:r>
      <w:r w:rsidR="006421D5">
        <w:rPr>
          <w:rFonts w:eastAsiaTheme="minorEastAsia" w:hint="eastAsia"/>
          <w:lang w:eastAsia="zh-CN"/>
        </w:rPr>
        <w:t>, especially the time stayed</w:t>
      </w:r>
      <w:r w:rsidR="00D36701">
        <w:rPr>
          <w:rFonts w:eastAsiaTheme="minorEastAsia" w:hint="eastAsia"/>
          <w:lang w:eastAsia="zh-CN"/>
        </w:rPr>
        <w:t xml:space="preserve"> by UE is</w:t>
      </w:r>
      <w:r w:rsidR="006421D5">
        <w:rPr>
          <w:rFonts w:eastAsiaTheme="minorEastAsia" w:hint="eastAsia"/>
          <w:lang w:eastAsia="zh-CN"/>
        </w:rPr>
        <w:t xml:space="preserve"> short, so </w:t>
      </w:r>
      <w:r w:rsidR="00D36701">
        <w:rPr>
          <w:rFonts w:eastAsiaTheme="minorEastAsia" w:hint="eastAsia"/>
          <w:lang w:eastAsia="zh-CN"/>
        </w:rPr>
        <w:t>Option</w:t>
      </w:r>
      <w:r w:rsidR="006421D5">
        <w:rPr>
          <w:rFonts w:eastAsiaTheme="minorEastAsia" w:hint="eastAsia"/>
          <w:lang w:eastAsia="zh-CN"/>
        </w:rPr>
        <w:t xml:space="preserve"> 1 is not recommended. </w:t>
      </w:r>
    </w:p>
    <w:p w:rsidR="000D181D" w:rsidRDefault="006421D5" w:rsidP="00C2656B">
      <w:pPr>
        <w:pStyle w:val="a0"/>
        <w:rPr>
          <w:rFonts w:eastAsiaTheme="minorEastAsia"/>
          <w:lang w:eastAsia="zh-CN"/>
        </w:rPr>
      </w:pPr>
      <w:r>
        <w:rPr>
          <w:rFonts w:eastAsiaTheme="minorEastAsia" w:hint="eastAsia"/>
          <w:lang w:eastAsia="zh-CN"/>
        </w:rPr>
        <w:t xml:space="preserve">About </w:t>
      </w:r>
      <w:r w:rsidR="00D36701">
        <w:rPr>
          <w:rFonts w:eastAsiaTheme="minorEastAsia" w:hint="eastAsia"/>
          <w:lang w:eastAsia="zh-CN"/>
        </w:rPr>
        <w:t>Option</w:t>
      </w:r>
      <w:r>
        <w:rPr>
          <w:rFonts w:eastAsiaTheme="minorEastAsia" w:hint="eastAsia"/>
          <w:lang w:eastAsia="zh-CN"/>
        </w:rPr>
        <w:t xml:space="preserve"> 2, </w:t>
      </w:r>
      <w:r w:rsidR="00AA74E9">
        <w:rPr>
          <w:rFonts w:eastAsiaTheme="minorEastAsia" w:hint="eastAsia"/>
          <w:lang w:eastAsia="zh-CN"/>
        </w:rPr>
        <w:t xml:space="preserve">although it can provide </w:t>
      </w:r>
      <w:r w:rsidR="00C2656B">
        <w:rPr>
          <w:rFonts w:eastAsiaTheme="minorEastAsia" w:hint="eastAsia"/>
          <w:lang w:eastAsia="zh-CN"/>
        </w:rPr>
        <w:t xml:space="preserve">the detailed path information of beams used in </w:t>
      </w:r>
      <w:r w:rsidR="00E00AC6">
        <w:rPr>
          <w:rFonts w:eastAsiaTheme="minorEastAsia" w:hint="eastAsia"/>
          <w:lang w:eastAsia="zh-CN"/>
        </w:rPr>
        <w:t>per</w:t>
      </w:r>
      <w:r w:rsidR="00C2656B">
        <w:rPr>
          <w:rFonts w:eastAsiaTheme="minorEastAsia" w:hint="eastAsia"/>
          <w:lang w:eastAsia="zh-CN"/>
        </w:rPr>
        <w:t xml:space="preserve"> cell for the network, </w:t>
      </w:r>
      <w:r w:rsidR="00AA74E9">
        <w:rPr>
          <w:rFonts w:eastAsiaTheme="minorEastAsia" w:hint="eastAsia"/>
          <w:lang w:eastAsia="zh-CN"/>
        </w:rPr>
        <w:t xml:space="preserve">but </w:t>
      </w:r>
      <w:r w:rsidR="00955664">
        <w:rPr>
          <w:rFonts w:eastAsiaTheme="minorEastAsia" w:hint="eastAsia"/>
          <w:lang w:eastAsia="zh-CN"/>
        </w:rPr>
        <w:t>it occupies more memory and load for processor</w:t>
      </w:r>
      <w:r w:rsidR="00C2656B">
        <w:rPr>
          <w:rFonts w:eastAsiaTheme="minorEastAsia" w:hint="eastAsia"/>
          <w:lang w:eastAsia="zh-CN"/>
        </w:rPr>
        <w:t>, so Option 2 is</w:t>
      </w:r>
      <w:r w:rsidR="0078690A">
        <w:rPr>
          <w:rFonts w:eastAsiaTheme="minorEastAsia" w:hint="eastAsia"/>
          <w:lang w:eastAsia="zh-CN"/>
        </w:rPr>
        <w:t xml:space="preserve"> also</w:t>
      </w:r>
      <w:r w:rsidR="00C2656B">
        <w:rPr>
          <w:rFonts w:eastAsiaTheme="minorEastAsia" w:hint="eastAsia"/>
          <w:lang w:eastAsia="zh-CN"/>
        </w:rPr>
        <w:t xml:space="preserve"> not recommended.</w:t>
      </w:r>
      <w:r w:rsidR="00C2656B" w:rsidRPr="00C2656B">
        <w:rPr>
          <w:rFonts w:eastAsiaTheme="minorEastAsia"/>
          <w:lang w:eastAsia="zh-CN"/>
        </w:rPr>
        <w:t xml:space="preserve"> </w:t>
      </w:r>
    </w:p>
    <w:p w:rsidR="00EE54C5" w:rsidRDefault="00C2656B" w:rsidP="00C2656B">
      <w:pPr>
        <w:pStyle w:val="a0"/>
        <w:rPr>
          <w:rFonts w:eastAsiaTheme="minorEastAsia"/>
          <w:lang w:eastAsia="zh-CN"/>
        </w:rPr>
      </w:pPr>
      <w:r>
        <w:rPr>
          <w:rFonts w:eastAsiaTheme="minorEastAsia"/>
          <w:lang w:eastAsia="zh-CN"/>
        </w:rPr>
        <w:t>T</w:t>
      </w:r>
      <w:r>
        <w:rPr>
          <w:rFonts w:eastAsiaTheme="minorEastAsia" w:hint="eastAsia"/>
          <w:lang w:eastAsia="zh-CN"/>
        </w:rPr>
        <w:t>he recording way of Option 3 could</w:t>
      </w:r>
      <w:r w:rsidR="00E00AC6">
        <w:rPr>
          <w:rFonts w:eastAsiaTheme="minorEastAsia" w:hint="eastAsia"/>
          <w:lang w:eastAsia="zh-CN"/>
        </w:rPr>
        <w:t xml:space="preserve"> integrate the beam information used in per cell by </w:t>
      </w:r>
      <w:r w:rsidR="0078690A">
        <w:rPr>
          <w:rFonts w:eastAsiaTheme="minorEastAsia" w:hint="eastAsia"/>
          <w:lang w:eastAsia="zh-CN"/>
        </w:rPr>
        <w:t xml:space="preserve">accumulating </w:t>
      </w:r>
      <w:r w:rsidR="00E00AC6">
        <w:rPr>
          <w:rFonts w:eastAsiaTheme="minorEastAsia" w:hint="eastAsia"/>
          <w:lang w:eastAsia="zh-CN"/>
        </w:rPr>
        <w:t>the time</w:t>
      </w:r>
      <w:r w:rsidR="008729C9">
        <w:rPr>
          <w:rFonts w:eastAsiaTheme="minorEastAsia" w:hint="eastAsia"/>
          <w:lang w:eastAsia="zh-CN"/>
        </w:rPr>
        <w:t xml:space="preserve"> UE stayed</w:t>
      </w:r>
      <w:r w:rsidR="00E00AC6">
        <w:rPr>
          <w:rFonts w:eastAsiaTheme="minorEastAsia" w:hint="eastAsia"/>
          <w:lang w:eastAsia="zh-CN"/>
        </w:rPr>
        <w:t xml:space="preserve"> </w:t>
      </w:r>
      <w:r w:rsidR="008729C9">
        <w:rPr>
          <w:rFonts w:eastAsiaTheme="minorEastAsia" w:hint="eastAsia"/>
          <w:lang w:eastAsia="zh-CN"/>
        </w:rPr>
        <w:t>in</w:t>
      </w:r>
      <w:r w:rsidR="00E00AC6">
        <w:rPr>
          <w:rFonts w:eastAsiaTheme="minorEastAsia" w:hint="eastAsia"/>
          <w:lang w:eastAsia="zh-CN"/>
        </w:rPr>
        <w:t xml:space="preserve"> </w:t>
      </w:r>
      <w:r w:rsidR="004302A8">
        <w:rPr>
          <w:rFonts w:eastAsiaTheme="minorEastAsia" w:hint="eastAsia"/>
          <w:lang w:eastAsia="zh-CN"/>
        </w:rPr>
        <w:t xml:space="preserve">the </w:t>
      </w:r>
      <w:r w:rsidR="00E00AC6">
        <w:rPr>
          <w:rFonts w:eastAsiaTheme="minorEastAsia" w:hint="eastAsia"/>
          <w:lang w:eastAsia="zh-CN"/>
        </w:rPr>
        <w:t xml:space="preserve">same </w:t>
      </w:r>
      <w:r w:rsidR="005A48F2">
        <w:rPr>
          <w:rFonts w:eastAsiaTheme="minorEastAsia" w:hint="eastAsia"/>
          <w:lang w:eastAsia="zh-CN"/>
        </w:rPr>
        <w:t xml:space="preserve">used </w:t>
      </w:r>
      <w:r w:rsidR="00E00AC6">
        <w:rPr>
          <w:rFonts w:eastAsiaTheme="minorEastAsia" w:hint="eastAsia"/>
          <w:lang w:eastAsia="zh-CN"/>
        </w:rPr>
        <w:t xml:space="preserve">beam, </w:t>
      </w:r>
      <w:r w:rsidR="0078690A">
        <w:rPr>
          <w:rFonts w:eastAsiaTheme="minorEastAsia" w:hint="eastAsia"/>
          <w:lang w:eastAsia="zh-CN"/>
        </w:rPr>
        <w:t>which better</w:t>
      </w:r>
      <w:r w:rsidR="00E00AC6">
        <w:rPr>
          <w:rFonts w:eastAsiaTheme="minorEastAsia" w:hint="eastAsia"/>
          <w:lang w:eastAsia="zh-CN"/>
        </w:rPr>
        <w:t xml:space="preserve"> reflects the range </w:t>
      </w:r>
      <w:r w:rsidR="0078690A">
        <w:rPr>
          <w:rFonts w:eastAsiaTheme="minorEastAsia" w:hint="eastAsia"/>
          <w:lang w:eastAsia="zh-CN"/>
        </w:rPr>
        <w:t xml:space="preserve">of activity of the beam used </w:t>
      </w:r>
      <w:r w:rsidR="00FD2D32">
        <w:rPr>
          <w:rFonts w:eastAsiaTheme="minorEastAsia" w:hint="eastAsia"/>
          <w:lang w:eastAsia="zh-CN"/>
        </w:rPr>
        <w:t xml:space="preserve">per </w:t>
      </w:r>
      <w:r w:rsidR="00E00AC6">
        <w:rPr>
          <w:rFonts w:eastAsiaTheme="minorEastAsia" w:hint="eastAsia"/>
          <w:lang w:eastAsia="zh-CN"/>
        </w:rPr>
        <w:t>cell and</w:t>
      </w:r>
      <w:r w:rsidR="0078690A">
        <w:rPr>
          <w:rFonts w:eastAsiaTheme="minorEastAsia" w:hint="eastAsia"/>
          <w:lang w:eastAsia="zh-CN"/>
        </w:rPr>
        <w:t xml:space="preserve"> need</w:t>
      </w:r>
      <w:r w:rsidR="00E00AC6">
        <w:rPr>
          <w:rFonts w:eastAsiaTheme="minorEastAsia" w:hint="eastAsia"/>
          <w:lang w:eastAsia="zh-CN"/>
        </w:rPr>
        <w:t xml:space="preserve"> less memory and load compared to the Option 2. </w:t>
      </w:r>
    </w:p>
    <w:p w:rsidR="00E00AC6" w:rsidRDefault="00E00AC6" w:rsidP="00C2656B">
      <w:pPr>
        <w:pStyle w:val="a0"/>
        <w:rPr>
          <w:rFonts w:eastAsiaTheme="minorEastAsia"/>
          <w:lang w:eastAsia="zh-CN"/>
        </w:rPr>
      </w:pPr>
      <w:r>
        <w:rPr>
          <w:rFonts w:eastAsiaTheme="minorEastAsia" w:hint="eastAsia"/>
          <w:lang w:eastAsia="zh-CN"/>
        </w:rPr>
        <w:t>Considering all these comparison</w:t>
      </w:r>
      <w:r w:rsidR="0078690A">
        <w:rPr>
          <w:rFonts w:eastAsiaTheme="minorEastAsia" w:hint="eastAsia"/>
          <w:lang w:eastAsia="zh-CN"/>
        </w:rPr>
        <w:t>s</w:t>
      </w:r>
      <w:r>
        <w:rPr>
          <w:rFonts w:eastAsiaTheme="minorEastAsia" w:hint="eastAsia"/>
          <w:lang w:eastAsia="zh-CN"/>
        </w:rPr>
        <w:t>, Option 3 is recommended.</w:t>
      </w:r>
    </w:p>
    <w:p w:rsidR="003E27C5" w:rsidRPr="00C538FF" w:rsidRDefault="003E27C5" w:rsidP="003E27C5">
      <w:pPr>
        <w:pStyle w:val="a0"/>
        <w:rPr>
          <w:rFonts w:eastAsiaTheme="minorEastAsia"/>
          <w:b/>
          <w:bCs/>
          <w:color w:val="000000"/>
          <w:szCs w:val="20"/>
          <w:lang w:eastAsia="zh-CN"/>
        </w:rPr>
      </w:pPr>
      <w:bookmarkStart w:id="26" w:name="OLE_LINK12"/>
      <w:bookmarkStart w:id="27" w:name="OLE_LINK13"/>
      <w:bookmarkEnd w:id="20"/>
      <w:bookmarkEnd w:id="21"/>
      <w:bookmarkEnd w:id="22"/>
      <w:bookmarkEnd w:id="23"/>
      <w:bookmarkEnd w:id="24"/>
      <w:bookmarkEnd w:id="25"/>
      <w:r>
        <w:rPr>
          <w:rFonts w:eastAsiaTheme="minorEastAsia" w:hint="eastAsia"/>
          <w:b/>
          <w:bCs/>
          <w:color w:val="000000"/>
          <w:szCs w:val="20"/>
          <w:lang w:eastAsia="zh-CN"/>
        </w:rPr>
        <w:t xml:space="preserve">Proposal </w:t>
      </w:r>
      <w:r w:rsidR="00D16D59">
        <w:rPr>
          <w:rFonts w:eastAsiaTheme="minorEastAsia" w:hint="eastAsia"/>
          <w:b/>
          <w:bCs/>
          <w:color w:val="000000"/>
          <w:szCs w:val="20"/>
          <w:lang w:eastAsia="zh-CN"/>
        </w:rPr>
        <w:t>4</w:t>
      </w:r>
      <w:r>
        <w:rPr>
          <w:rFonts w:eastAsiaTheme="minorEastAsia" w:hint="eastAsia"/>
          <w:b/>
          <w:bCs/>
          <w:color w:val="000000"/>
          <w:szCs w:val="20"/>
          <w:lang w:eastAsia="zh-CN"/>
        </w:rPr>
        <w:t xml:space="preserve">: Record a list of beams per </w:t>
      </w:r>
      <w:r w:rsidR="00D16D59">
        <w:rPr>
          <w:rFonts w:eastAsiaTheme="minorEastAsia" w:hint="eastAsia"/>
          <w:b/>
          <w:bCs/>
          <w:color w:val="000000"/>
          <w:szCs w:val="20"/>
          <w:lang w:eastAsia="zh-CN"/>
        </w:rPr>
        <w:t xml:space="preserve">NR </w:t>
      </w:r>
      <w:r>
        <w:rPr>
          <w:rFonts w:eastAsiaTheme="minorEastAsia" w:hint="eastAsia"/>
          <w:b/>
          <w:bCs/>
          <w:color w:val="000000"/>
          <w:szCs w:val="20"/>
          <w:lang w:eastAsia="zh-CN"/>
        </w:rPr>
        <w:t>cell</w:t>
      </w:r>
      <w:r w:rsidDel="00785F8A">
        <w:rPr>
          <w:rFonts w:eastAsiaTheme="minorEastAsia" w:hint="eastAsia"/>
          <w:b/>
          <w:bCs/>
          <w:color w:val="000000"/>
          <w:szCs w:val="20"/>
          <w:lang w:eastAsia="zh-CN"/>
        </w:rPr>
        <w:t xml:space="preserve"> </w:t>
      </w:r>
      <w:r>
        <w:rPr>
          <w:rFonts w:eastAsiaTheme="minorEastAsia" w:hint="eastAsia"/>
          <w:b/>
          <w:bCs/>
          <w:color w:val="000000"/>
          <w:szCs w:val="20"/>
          <w:lang w:eastAsia="zh-CN"/>
        </w:rPr>
        <w:t>with the total time UE stayed in each beam in UE history information.</w:t>
      </w:r>
    </w:p>
    <w:bookmarkEnd w:id="26"/>
    <w:bookmarkEnd w:id="27"/>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28" w:name="OLE_LINK58"/>
      <w:bookmarkStart w:id="29" w:name="OLE_LINK59"/>
      <w:bookmarkStart w:id="30"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31" w:name="OLE_LINK47"/>
      <w:bookmarkStart w:id="32" w:name="OLE_LINK48"/>
      <w:r w:rsidRPr="0098178C">
        <w:rPr>
          <w:rFonts w:eastAsia="宋体"/>
          <w:lang w:val="en-GB" w:eastAsia="zh-CN"/>
        </w:rPr>
        <w:t>propose:</w:t>
      </w:r>
    </w:p>
    <w:p w:rsidR="004076F0" w:rsidRPr="004076F0" w:rsidRDefault="004076F0" w:rsidP="00A46990">
      <w:pPr>
        <w:pStyle w:val="a0"/>
        <w:spacing w:beforeLines="50" w:before="120"/>
        <w:rPr>
          <w:rFonts w:eastAsiaTheme="minorEastAsia"/>
          <w:b/>
          <w:bCs/>
          <w:color w:val="000000"/>
          <w:szCs w:val="20"/>
          <w:lang w:eastAsia="zh-CN"/>
        </w:rPr>
      </w:pPr>
      <w:r w:rsidRPr="004076F0">
        <w:rPr>
          <w:rFonts w:hint="eastAsia"/>
          <w:b/>
          <w:bCs/>
          <w:color w:val="000000"/>
          <w:szCs w:val="20"/>
          <w:lang w:eastAsia="zh-CN"/>
        </w:rPr>
        <w:t>Proposal 1</w:t>
      </w:r>
      <w:r>
        <w:rPr>
          <w:rFonts w:eastAsiaTheme="minorEastAsia" w:hint="eastAsia"/>
          <w:b/>
          <w:bCs/>
          <w:color w:val="000000"/>
          <w:szCs w:val="20"/>
          <w:lang w:eastAsia="zh-CN"/>
        </w:rPr>
        <w:t xml:space="preserve">: </w:t>
      </w:r>
      <w:r w:rsidR="00FF65BB">
        <w:rPr>
          <w:rFonts w:eastAsiaTheme="minorEastAsia"/>
          <w:b/>
          <w:bCs/>
          <w:color w:val="000000"/>
          <w:szCs w:val="20"/>
          <w:lang w:eastAsia="zh-CN"/>
        </w:rPr>
        <w:t>Th</w:t>
      </w:r>
      <w:r w:rsidR="00FF65BB" w:rsidRPr="00772ABE">
        <w:rPr>
          <w:rFonts w:eastAsiaTheme="minorEastAsia"/>
          <w:b/>
          <w:bCs/>
          <w:color w:val="000000"/>
          <w:szCs w:val="20"/>
          <w:lang w:eastAsia="zh-CN"/>
        </w:rPr>
        <w:t xml:space="preserve">e </w:t>
      </w:r>
      <w:r w:rsidR="00FF65BB" w:rsidRPr="00B875B9">
        <w:rPr>
          <w:rFonts w:eastAsia="Times New Roman"/>
          <w:b/>
          <w:bCs/>
          <w:iCs/>
          <w:szCs w:val="20"/>
          <w:lang w:val="en-GB" w:eastAsia="ja-JP"/>
        </w:rPr>
        <w:t>Visited</w:t>
      </w:r>
      <w:r w:rsidR="00FF65BB">
        <w:rPr>
          <w:rFonts w:eastAsiaTheme="minorEastAsia" w:hint="eastAsia"/>
          <w:b/>
          <w:bCs/>
          <w:iCs/>
          <w:szCs w:val="20"/>
          <w:lang w:val="en-GB" w:eastAsia="zh-CN"/>
        </w:rPr>
        <w:t xml:space="preserve"> </w:t>
      </w:r>
      <w:r w:rsidR="00FF65BB" w:rsidRPr="00B875B9">
        <w:rPr>
          <w:rFonts w:eastAsia="Times New Roman"/>
          <w:b/>
          <w:bCs/>
          <w:iCs/>
          <w:szCs w:val="20"/>
          <w:lang w:val="en-GB" w:eastAsia="ja-JP"/>
        </w:rPr>
        <w:t>Cell</w:t>
      </w:r>
      <w:r w:rsidR="00FF65BB">
        <w:rPr>
          <w:rFonts w:eastAsiaTheme="minorEastAsia" w:hint="eastAsia"/>
          <w:b/>
          <w:bCs/>
          <w:iCs/>
          <w:szCs w:val="20"/>
          <w:lang w:val="en-GB" w:eastAsia="zh-CN"/>
        </w:rPr>
        <w:t xml:space="preserve"> </w:t>
      </w:r>
      <w:r w:rsidR="00FF65BB" w:rsidRPr="00B875B9">
        <w:rPr>
          <w:rFonts w:eastAsia="Times New Roman"/>
          <w:b/>
          <w:bCs/>
          <w:iCs/>
          <w:szCs w:val="20"/>
          <w:lang w:val="en-GB" w:eastAsia="ja-JP"/>
        </w:rPr>
        <w:t>Info</w:t>
      </w:r>
      <w:r w:rsidR="00FF65BB">
        <w:rPr>
          <w:rFonts w:eastAsiaTheme="minorEastAsia" w:hint="eastAsia"/>
          <w:b/>
          <w:bCs/>
          <w:iCs/>
          <w:szCs w:val="20"/>
          <w:lang w:val="en-GB" w:eastAsia="zh-CN"/>
        </w:rPr>
        <w:t xml:space="preserve">rmation </w:t>
      </w:r>
      <w:r w:rsidR="00FF65BB" w:rsidRPr="00B875B9">
        <w:rPr>
          <w:rFonts w:eastAsia="Times New Roman"/>
          <w:b/>
          <w:bCs/>
          <w:iCs/>
          <w:szCs w:val="20"/>
          <w:lang w:val="en-GB" w:eastAsia="ja-JP"/>
        </w:rPr>
        <w:t>List</w:t>
      </w:r>
      <w:r w:rsidR="00FF65BB">
        <w:rPr>
          <w:rFonts w:eastAsiaTheme="minorEastAsia" w:hint="eastAsia"/>
          <w:b/>
          <w:bCs/>
          <w:iCs/>
          <w:szCs w:val="20"/>
          <w:lang w:val="en-GB" w:eastAsia="zh-CN"/>
        </w:rPr>
        <w:t xml:space="preserve"> in NR</w:t>
      </w:r>
      <w:r w:rsidR="00FF65BB" w:rsidRPr="00B875B9">
        <w:rPr>
          <w:rFonts w:eastAsiaTheme="minorEastAsia"/>
          <w:b/>
          <w:bCs/>
          <w:iCs/>
          <w:szCs w:val="20"/>
          <w:lang w:val="en-GB" w:eastAsia="zh-CN"/>
        </w:rPr>
        <w:t xml:space="preserve"> could </w:t>
      </w:r>
      <w:r w:rsidR="00FF65BB">
        <w:rPr>
          <w:rFonts w:eastAsia="宋体"/>
          <w:b/>
          <w:lang w:val="en-GB" w:eastAsia="zh-CN"/>
        </w:rPr>
        <w:t xml:space="preserve">record </w:t>
      </w:r>
      <w:r w:rsidR="00FF65BB">
        <w:rPr>
          <w:rFonts w:eastAsia="宋体" w:hint="eastAsia"/>
          <w:b/>
          <w:lang w:val="en-GB" w:eastAsia="zh-CN"/>
        </w:rPr>
        <w:t>the</w:t>
      </w:r>
      <w:r w:rsidR="00FF65BB">
        <w:rPr>
          <w:rFonts w:eastAsia="宋体"/>
          <w:b/>
          <w:lang w:val="en-GB" w:eastAsia="zh-CN"/>
        </w:rPr>
        <w:t xml:space="preserve"> history information in </w:t>
      </w:r>
      <w:r w:rsidR="00FF65BB">
        <w:rPr>
          <w:rFonts w:eastAsia="宋体" w:hint="eastAsia"/>
          <w:b/>
          <w:lang w:val="en-GB" w:eastAsia="zh-CN"/>
        </w:rPr>
        <w:t>both LTE and NR cells</w:t>
      </w:r>
      <w:r w:rsidR="00FF65BB">
        <w:rPr>
          <w:rFonts w:eastAsia="宋体"/>
          <w:b/>
          <w:lang w:val="en-GB" w:eastAsia="zh-CN"/>
        </w:rPr>
        <w:t xml:space="preserve">, </w:t>
      </w:r>
      <w:r w:rsidR="00FF65BB">
        <w:rPr>
          <w:rFonts w:eastAsia="宋体" w:hint="eastAsia"/>
          <w:b/>
          <w:lang w:val="en-GB" w:eastAsia="zh-CN"/>
        </w:rPr>
        <w:t xml:space="preserve">which </w:t>
      </w:r>
      <w:r w:rsidR="00FF65BB">
        <w:rPr>
          <w:rFonts w:eastAsia="宋体"/>
          <w:b/>
          <w:lang w:val="en-GB" w:eastAsia="zh-CN"/>
        </w:rPr>
        <w:t>includ</w:t>
      </w:r>
      <w:r w:rsidR="00FF65BB">
        <w:rPr>
          <w:rFonts w:eastAsia="宋体" w:hint="eastAsia"/>
          <w:b/>
          <w:lang w:val="en-GB" w:eastAsia="zh-CN"/>
        </w:rPr>
        <w:t>es</w:t>
      </w:r>
      <w:r w:rsidR="00FF65BB">
        <w:rPr>
          <w:rFonts w:eastAsia="宋体"/>
          <w:b/>
          <w:lang w:val="en-GB" w:eastAsia="zh-CN"/>
        </w:rPr>
        <w:t xml:space="preserve"> cell specific information</w:t>
      </w:r>
      <w:r w:rsidR="00FF65BB">
        <w:rPr>
          <w:rFonts w:eastAsia="宋体" w:hint="eastAsia"/>
          <w:b/>
          <w:lang w:val="en-GB" w:eastAsia="zh-CN"/>
        </w:rPr>
        <w:t xml:space="preserve"> and time spent</w:t>
      </w:r>
      <w:r w:rsidR="00FF65BB" w:rsidRPr="00C259FD">
        <w:rPr>
          <w:rFonts w:eastAsia="宋体"/>
          <w:b/>
          <w:lang w:val="en-GB" w:eastAsia="zh-CN"/>
        </w:rPr>
        <w:t>.</w:t>
      </w:r>
    </w:p>
    <w:bookmarkEnd w:id="28"/>
    <w:bookmarkEnd w:id="29"/>
    <w:bookmarkEnd w:id="30"/>
    <w:p w:rsidR="003E27C5" w:rsidRPr="003E27C5" w:rsidRDefault="003E27C5" w:rsidP="003E27C5">
      <w:pPr>
        <w:pStyle w:val="a0"/>
        <w:rPr>
          <w:b/>
          <w:bCs/>
          <w:color w:val="000000"/>
          <w:szCs w:val="20"/>
          <w:lang w:eastAsia="zh-CN"/>
        </w:rPr>
      </w:pPr>
      <w:r w:rsidRPr="003E27C5">
        <w:rPr>
          <w:rFonts w:hint="eastAsia"/>
          <w:b/>
          <w:bCs/>
          <w:color w:val="000000"/>
          <w:szCs w:val="20"/>
          <w:lang w:eastAsia="zh-CN"/>
        </w:rPr>
        <w:t xml:space="preserve">Proposal </w:t>
      </w:r>
      <w:r w:rsidR="004076F0">
        <w:rPr>
          <w:rFonts w:eastAsiaTheme="minorEastAsia" w:hint="eastAsia"/>
          <w:b/>
          <w:bCs/>
          <w:color w:val="000000"/>
          <w:szCs w:val="20"/>
          <w:lang w:eastAsia="zh-CN"/>
        </w:rPr>
        <w:t>2</w:t>
      </w:r>
      <w:r w:rsidRPr="003E27C5">
        <w:rPr>
          <w:rFonts w:hint="eastAsia"/>
          <w:b/>
          <w:bCs/>
          <w:color w:val="000000"/>
          <w:szCs w:val="20"/>
          <w:lang w:eastAsia="zh-CN"/>
        </w:rPr>
        <w:t xml:space="preserve">: </w:t>
      </w:r>
      <w:r w:rsidR="00293336">
        <w:rPr>
          <w:rFonts w:eastAsiaTheme="minorEastAsia" w:hint="eastAsia"/>
          <w:b/>
          <w:bCs/>
          <w:color w:val="000000"/>
          <w:szCs w:val="20"/>
          <w:lang w:eastAsia="zh-CN"/>
        </w:rPr>
        <w:t>Reuse the reporting format of UE Mobility History and State in LTE for NR.</w:t>
      </w:r>
    </w:p>
    <w:p w:rsidR="003E27C5" w:rsidRPr="003E27C5" w:rsidRDefault="003E27C5" w:rsidP="003E27C5">
      <w:pPr>
        <w:pStyle w:val="a0"/>
        <w:rPr>
          <w:b/>
          <w:bCs/>
          <w:color w:val="000000"/>
          <w:szCs w:val="20"/>
          <w:lang w:eastAsia="zh-CN"/>
        </w:rPr>
      </w:pPr>
      <w:r w:rsidRPr="003E27C5">
        <w:rPr>
          <w:rFonts w:hint="eastAsia"/>
          <w:b/>
          <w:bCs/>
          <w:color w:val="000000"/>
          <w:szCs w:val="20"/>
          <w:lang w:eastAsia="zh-CN"/>
        </w:rPr>
        <w:lastRenderedPageBreak/>
        <w:t xml:space="preserve">Proposal </w:t>
      </w:r>
      <w:r w:rsidR="004076F0">
        <w:rPr>
          <w:rFonts w:eastAsiaTheme="minorEastAsia" w:hint="eastAsia"/>
          <w:b/>
          <w:bCs/>
          <w:color w:val="000000"/>
          <w:szCs w:val="20"/>
          <w:lang w:eastAsia="zh-CN"/>
        </w:rPr>
        <w:t>3</w:t>
      </w:r>
      <w:r w:rsidRPr="003E27C5">
        <w:rPr>
          <w:rFonts w:hint="eastAsia"/>
          <w:b/>
          <w:bCs/>
          <w:color w:val="000000"/>
          <w:szCs w:val="20"/>
          <w:lang w:eastAsia="zh-CN"/>
        </w:rPr>
        <w:t xml:space="preserve">: </w:t>
      </w:r>
      <w:r w:rsidR="00293336">
        <w:rPr>
          <w:rFonts w:eastAsiaTheme="minorEastAsia" w:hint="eastAsia"/>
          <w:b/>
          <w:bCs/>
          <w:color w:val="000000"/>
          <w:szCs w:val="20"/>
          <w:lang w:eastAsia="zh-CN"/>
        </w:rPr>
        <w:t>Reuse the recording and reporting solution of UE Mobility History and State in RRC_IDLE mode for RRC_INACTIVE mode.</w:t>
      </w:r>
    </w:p>
    <w:p w:rsidR="00D34E37" w:rsidRPr="00DE6673" w:rsidRDefault="003E27C5" w:rsidP="00565BBA">
      <w:pPr>
        <w:pStyle w:val="a0"/>
        <w:rPr>
          <w:rFonts w:eastAsiaTheme="minorEastAsia"/>
          <w:b/>
          <w:bCs/>
          <w:color w:val="000000"/>
          <w:szCs w:val="20"/>
          <w:lang w:eastAsia="zh-CN"/>
        </w:rPr>
      </w:pPr>
      <w:r w:rsidRPr="003E27C5">
        <w:rPr>
          <w:rFonts w:hint="eastAsia"/>
          <w:b/>
          <w:bCs/>
          <w:color w:val="000000"/>
          <w:szCs w:val="20"/>
          <w:lang w:eastAsia="zh-CN"/>
        </w:rPr>
        <w:t xml:space="preserve">Proposal </w:t>
      </w:r>
      <w:r w:rsidR="004076F0">
        <w:rPr>
          <w:rFonts w:eastAsiaTheme="minorEastAsia" w:hint="eastAsia"/>
          <w:b/>
          <w:bCs/>
          <w:color w:val="000000"/>
          <w:szCs w:val="20"/>
          <w:lang w:eastAsia="zh-CN"/>
        </w:rPr>
        <w:t>4</w:t>
      </w:r>
      <w:r w:rsidRPr="003E27C5">
        <w:rPr>
          <w:rFonts w:hint="eastAsia"/>
          <w:b/>
          <w:bCs/>
          <w:color w:val="000000"/>
          <w:szCs w:val="20"/>
          <w:lang w:eastAsia="zh-CN"/>
        </w:rPr>
        <w:t xml:space="preserve">: </w:t>
      </w:r>
      <w:r w:rsidR="004A5C96">
        <w:rPr>
          <w:rFonts w:eastAsiaTheme="minorEastAsia" w:hint="eastAsia"/>
          <w:b/>
          <w:bCs/>
          <w:color w:val="000000"/>
          <w:szCs w:val="20"/>
          <w:lang w:eastAsia="zh-CN"/>
        </w:rPr>
        <w:t>Record a list of beams per</w:t>
      </w:r>
      <w:r w:rsidR="004076F0">
        <w:rPr>
          <w:rFonts w:eastAsiaTheme="minorEastAsia" w:hint="eastAsia"/>
          <w:b/>
          <w:bCs/>
          <w:color w:val="000000"/>
          <w:szCs w:val="20"/>
          <w:lang w:eastAsia="zh-CN"/>
        </w:rPr>
        <w:t xml:space="preserve"> NR</w:t>
      </w:r>
      <w:r w:rsidR="004A5C96">
        <w:rPr>
          <w:rFonts w:eastAsiaTheme="minorEastAsia" w:hint="eastAsia"/>
          <w:b/>
          <w:bCs/>
          <w:color w:val="000000"/>
          <w:szCs w:val="20"/>
          <w:lang w:eastAsia="zh-CN"/>
        </w:rPr>
        <w:t xml:space="preserve"> cell</w:t>
      </w:r>
      <w:r w:rsidR="004A5C96" w:rsidDel="00785F8A">
        <w:rPr>
          <w:rFonts w:eastAsiaTheme="minorEastAsia" w:hint="eastAsia"/>
          <w:b/>
          <w:bCs/>
          <w:color w:val="000000"/>
          <w:szCs w:val="20"/>
          <w:lang w:eastAsia="zh-CN"/>
        </w:rPr>
        <w:t xml:space="preserve"> </w:t>
      </w:r>
      <w:r w:rsidR="004A5C96">
        <w:rPr>
          <w:rFonts w:eastAsiaTheme="minorEastAsia" w:hint="eastAsia"/>
          <w:b/>
          <w:bCs/>
          <w:color w:val="000000"/>
          <w:szCs w:val="20"/>
          <w:lang w:eastAsia="zh-CN"/>
        </w:rPr>
        <w:t>with the total time UE stayed in each beam in UE history information.</w:t>
      </w:r>
    </w:p>
    <w:p w:rsidR="00346326" w:rsidRDefault="00346326" w:rsidP="009F3D99">
      <w:pPr>
        <w:pStyle w:val="1"/>
        <w:numPr>
          <w:ilvl w:val="0"/>
          <w:numId w:val="0"/>
        </w:numPr>
        <w:jc w:val="both"/>
      </w:pPr>
      <w:r>
        <w:t>Reference</w:t>
      </w:r>
    </w:p>
    <w:p w:rsidR="003C5FA0" w:rsidRDefault="004522E2" w:rsidP="000B6510">
      <w:pPr>
        <w:pStyle w:val="a0"/>
        <w:numPr>
          <w:ilvl w:val="0"/>
          <w:numId w:val="3"/>
        </w:numPr>
        <w:spacing w:beforeLines="50" w:before="120"/>
        <w:rPr>
          <w:rFonts w:eastAsiaTheme="minorEastAsia"/>
          <w:noProof/>
          <w:lang w:eastAsia="zh-CN"/>
        </w:rPr>
      </w:pPr>
      <w:bookmarkStart w:id="33" w:name="OLE_LINK14"/>
      <w:bookmarkStart w:id="34" w:name="OLE_LINK15"/>
      <w:bookmarkStart w:id="35" w:name="OLE_LINK16"/>
      <w:bookmarkStart w:id="36" w:name="OLE_LINK192"/>
      <w:r>
        <w:rPr>
          <w:rFonts w:eastAsiaTheme="minorEastAsia" w:hint="eastAsia"/>
          <w:noProof/>
          <w:lang w:eastAsia="zh-CN"/>
        </w:rPr>
        <w:t>R2-140768</w:t>
      </w:r>
      <w:r w:rsidR="00651AB6">
        <w:rPr>
          <w:rFonts w:eastAsiaTheme="minorEastAsia" w:hint="eastAsia"/>
          <w:noProof/>
          <w:lang w:eastAsia="zh-CN"/>
        </w:rPr>
        <w:t xml:space="preserve"> Forwarding mobility history information through X2 interface, LG Electrionics Inc</w:t>
      </w:r>
    </w:p>
    <w:p w:rsidR="00BC443D" w:rsidRDefault="00651AB6" w:rsidP="000B6510">
      <w:pPr>
        <w:pStyle w:val="a0"/>
        <w:numPr>
          <w:ilvl w:val="0"/>
          <w:numId w:val="3"/>
        </w:numPr>
        <w:spacing w:beforeLines="50" w:before="120"/>
        <w:rPr>
          <w:rFonts w:eastAsiaTheme="minorEastAsia"/>
          <w:noProof/>
          <w:lang w:eastAsia="zh-CN"/>
        </w:rPr>
      </w:pPr>
      <w:r>
        <w:rPr>
          <w:rFonts w:eastAsiaTheme="minorEastAsia" w:hint="eastAsia"/>
          <w:noProof/>
          <w:lang w:eastAsia="zh-CN"/>
        </w:rPr>
        <w:t>R2-141018 Introduction of UE mobility reportion, Alcatel-Lucent</w:t>
      </w:r>
    </w:p>
    <w:p w:rsidR="00A65514" w:rsidRPr="000C504B" w:rsidRDefault="004522E2" w:rsidP="000C504B">
      <w:pPr>
        <w:pStyle w:val="a0"/>
        <w:numPr>
          <w:ilvl w:val="0"/>
          <w:numId w:val="3"/>
        </w:numPr>
        <w:spacing w:beforeLines="50" w:before="120"/>
        <w:rPr>
          <w:rFonts w:eastAsiaTheme="minorEastAsia"/>
          <w:noProof/>
          <w:lang w:eastAsia="zh-CN"/>
        </w:rPr>
      </w:pPr>
      <w:r>
        <w:rPr>
          <w:rFonts w:eastAsiaTheme="minorEastAsia" w:hint="eastAsia"/>
          <w:noProof/>
          <w:lang w:eastAsia="zh-CN"/>
        </w:rPr>
        <w:t>TS36.331</w:t>
      </w:r>
      <w:bookmarkEnd w:id="31"/>
      <w:bookmarkEnd w:id="32"/>
      <w:bookmarkEnd w:id="33"/>
      <w:bookmarkEnd w:id="34"/>
      <w:bookmarkEnd w:id="35"/>
      <w:bookmarkEnd w:id="36"/>
    </w:p>
    <w:sectPr w:rsidR="00A65514" w:rsidRPr="000C504B"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7AC" w:rsidRDefault="00AE47AC">
      <w:r>
        <w:separator/>
      </w:r>
    </w:p>
  </w:endnote>
  <w:endnote w:type="continuationSeparator" w:id="0">
    <w:p w:rsidR="00AE47AC" w:rsidRDefault="00AE4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25B64">
      <w:rPr>
        <w:rStyle w:val="ae"/>
        <w:noProof/>
      </w:rPr>
      <w:t>1</w:t>
    </w:r>
    <w:r>
      <w:rPr>
        <w:rStyle w:val="ae"/>
      </w:rPr>
      <w:fldChar w:fldCharType="end"/>
    </w:r>
  </w:p>
  <w:p w:rsidR="00597721" w:rsidRPr="00EB7EB9" w:rsidRDefault="00597721"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w:t>
    </w:r>
    <w:r w:rsidR="00025B64">
      <w:rPr>
        <w:rFonts w:eastAsiaTheme="minorEastAsia" w:hint="eastAsia"/>
        <w:lang w:eastAsia="zh-CN"/>
      </w:rPr>
      <w:t>12152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7AC" w:rsidRDefault="00AE47AC">
      <w:r>
        <w:separator/>
      </w:r>
    </w:p>
  </w:footnote>
  <w:footnote w:type="continuationSeparator" w:id="0">
    <w:p w:rsidR="00AE47AC" w:rsidRDefault="00AE4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4F146A4A"/>
    <w:multiLevelType w:val="hybridMultilevel"/>
    <w:tmpl w:val="78083E4E"/>
    <w:lvl w:ilvl="0" w:tplc="F0FA5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7C8640F"/>
    <w:multiLevelType w:val="hybridMultilevel"/>
    <w:tmpl w:val="751AC4CC"/>
    <w:lvl w:ilvl="0" w:tplc="605C1E86">
      <w:start w:val="3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5">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31"/>
  </w:num>
  <w:num w:numId="3">
    <w:abstractNumId w:val="3"/>
  </w:num>
  <w:num w:numId="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
  </w:num>
  <w:num w:numId="7">
    <w:abstractNumId w:val="30"/>
  </w:num>
  <w:num w:numId="8">
    <w:abstractNumId w:val="38"/>
  </w:num>
  <w:num w:numId="9">
    <w:abstractNumId w:val="30"/>
  </w:num>
  <w:num w:numId="10">
    <w:abstractNumId w:val="23"/>
  </w:num>
  <w:num w:numId="11">
    <w:abstractNumId w:val="37"/>
  </w:num>
  <w:num w:numId="12">
    <w:abstractNumId w:val="37"/>
  </w:num>
  <w:num w:numId="13">
    <w:abstractNumId w:val="37"/>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35"/>
  </w:num>
  <w:num w:numId="17">
    <w:abstractNumId w:val="26"/>
  </w:num>
  <w:num w:numId="18">
    <w:abstractNumId w:val="21"/>
  </w:num>
  <w:num w:numId="19">
    <w:abstractNumId w:val="8"/>
  </w:num>
  <w:num w:numId="20">
    <w:abstractNumId w:val="11"/>
  </w:num>
  <w:num w:numId="21">
    <w:abstractNumId w:val="29"/>
  </w:num>
  <w:num w:numId="22">
    <w:abstractNumId w:val="32"/>
  </w:num>
  <w:num w:numId="23">
    <w:abstractNumId w:val="19"/>
  </w:num>
  <w:num w:numId="24">
    <w:abstractNumId w:val="14"/>
  </w:num>
  <w:num w:numId="25">
    <w:abstractNumId w:val="34"/>
  </w:num>
  <w:num w:numId="26">
    <w:abstractNumId w:val="12"/>
  </w:num>
  <w:num w:numId="27">
    <w:abstractNumId w:val="7"/>
  </w:num>
  <w:num w:numId="28">
    <w:abstractNumId w:val="16"/>
  </w:num>
  <w:num w:numId="29">
    <w:abstractNumId w:val="2"/>
  </w:num>
  <w:num w:numId="30">
    <w:abstractNumId w:val="27"/>
  </w:num>
  <w:num w:numId="31">
    <w:abstractNumId w:val="37"/>
  </w:num>
  <w:num w:numId="32">
    <w:abstractNumId w:val="37"/>
  </w:num>
  <w:num w:numId="33">
    <w:abstractNumId w:val="37"/>
  </w:num>
  <w:num w:numId="34">
    <w:abstractNumId w:val="37"/>
  </w:num>
  <w:num w:numId="35">
    <w:abstractNumId w:val="37"/>
  </w:num>
  <w:num w:numId="36">
    <w:abstractNumId w:val="37"/>
  </w:num>
  <w:num w:numId="37">
    <w:abstractNumId w:val="37"/>
  </w:num>
  <w:num w:numId="38">
    <w:abstractNumId w:val="37"/>
  </w:num>
  <w:num w:numId="39">
    <w:abstractNumId w:val="37"/>
  </w:num>
  <w:num w:numId="40">
    <w:abstractNumId w:val="37"/>
  </w:num>
  <w:num w:numId="41">
    <w:abstractNumId w:val="33"/>
  </w:num>
  <w:num w:numId="42">
    <w:abstractNumId w:val="36"/>
  </w:num>
  <w:num w:numId="43">
    <w:abstractNumId w:val="13"/>
  </w:num>
  <w:num w:numId="44">
    <w:abstractNumId w:val="28"/>
  </w:num>
  <w:num w:numId="45">
    <w:abstractNumId w:val="37"/>
  </w:num>
  <w:num w:numId="46">
    <w:abstractNumId w:val="37"/>
  </w:num>
  <w:num w:numId="47">
    <w:abstractNumId w:val="24"/>
  </w:num>
  <w:num w:numId="48">
    <w:abstractNumId w:val="9"/>
  </w:num>
  <w:num w:numId="49">
    <w:abstractNumId w:val="37"/>
  </w:num>
  <w:num w:numId="50">
    <w:abstractNumId w:val="6"/>
  </w:num>
  <w:num w:numId="51">
    <w:abstractNumId w:val="20"/>
  </w:num>
  <w:num w:numId="52">
    <w:abstractNumId w:val="15"/>
  </w:num>
  <w:num w:numId="53">
    <w:abstractNumId w:val="1"/>
  </w:num>
  <w:num w:numId="54">
    <w:abstractNumId w:val="17"/>
  </w:num>
  <w:num w:numId="55">
    <w:abstractNumId w:val="22"/>
  </w:num>
  <w:num w:numId="56">
    <w:abstractNumId w:val="25"/>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ngjidashuaige@outlook.com">
    <w15:presenceInfo w15:providerId="None" w15:userId="zhongjidashuaige@outlook.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6F9"/>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33B5"/>
    <w:rsid w:val="000159A0"/>
    <w:rsid w:val="0001609E"/>
    <w:rsid w:val="00016AC6"/>
    <w:rsid w:val="00016B22"/>
    <w:rsid w:val="00016D97"/>
    <w:rsid w:val="00020363"/>
    <w:rsid w:val="00020769"/>
    <w:rsid w:val="00020889"/>
    <w:rsid w:val="000209A6"/>
    <w:rsid w:val="00020D87"/>
    <w:rsid w:val="0002102E"/>
    <w:rsid w:val="0002195F"/>
    <w:rsid w:val="000227EB"/>
    <w:rsid w:val="00022C49"/>
    <w:rsid w:val="00023160"/>
    <w:rsid w:val="0002356E"/>
    <w:rsid w:val="00023718"/>
    <w:rsid w:val="00023DE9"/>
    <w:rsid w:val="000253C6"/>
    <w:rsid w:val="00025B64"/>
    <w:rsid w:val="00026A53"/>
    <w:rsid w:val="00026C5D"/>
    <w:rsid w:val="00026F74"/>
    <w:rsid w:val="000278A1"/>
    <w:rsid w:val="000307F7"/>
    <w:rsid w:val="000328C9"/>
    <w:rsid w:val="00032C64"/>
    <w:rsid w:val="000334C4"/>
    <w:rsid w:val="00033647"/>
    <w:rsid w:val="0003453F"/>
    <w:rsid w:val="00034856"/>
    <w:rsid w:val="00035072"/>
    <w:rsid w:val="00035310"/>
    <w:rsid w:val="0003533D"/>
    <w:rsid w:val="000358B3"/>
    <w:rsid w:val="00035C76"/>
    <w:rsid w:val="00035F2E"/>
    <w:rsid w:val="00036C39"/>
    <w:rsid w:val="0003719D"/>
    <w:rsid w:val="00040BF4"/>
    <w:rsid w:val="00041100"/>
    <w:rsid w:val="000417EB"/>
    <w:rsid w:val="0004224E"/>
    <w:rsid w:val="000426EE"/>
    <w:rsid w:val="00042CB6"/>
    <w:rsid w:val="0004394C"/>
    <w:rsid w:val="00043E81"/>
    <w:rsid w:val="000443DE"/>
    <w:rsid w:val="000446F5"/>
    <w:rsid w:val="0004480D"/>
    <w:rsid w:val="00046064"/>
    <w:rsid w:val="000460BD"/>
    <w:rsid w:val="00046283"/>
    <w:rsid w:val="000466C6"/>
    <w:rsid w:val="00046CC7"/>
    <w:rsid w:val="00047744"/>
    <w:rsid w:val="00047FD2"/>
    <w:rsid w:val="00050F96"/>
    <w:rsid w:val="00051D6E"/>
    <w:rsid w:val="00052524"/>
    <w:rsid w:val="000529C6"/>
    <w:rsid w:val="000535BC"/>
    <w:rsid w:val="000535D8"/>
    <w:rsid w:val="0005366E"/>
    <w:rsid w:val="0005381B"/>
    <w:rsid w:val="000538A1"/>
    <w:rsid w:val="00053A0A"/>
    <w:rsid w:val="0005476B"/>
    <w:rsid w:val="00055E49"/>
    <w:rsid w:val="00056855"/>
    <w:rsid w:val="000607F0"/>
    <w:rsid w:val="00060DF6"/>
    <w:rsid w:val="00061828"/>
    <w:rsid w:val="00061BF2"/>
    <w:rsid w:val="0006264B"/>
    <w:rsid w:val="000628F5"/>
    <w:rsid w:val="00063313"/>
    <w:rsid w:val="000635AF"/>
    <w:rsid w:val="00063AE9"/>
    <w:rsid w:val="00063BAA"/>
    <w:rsid w:val="00063CA8"/>
    <w:rsid w:val="00066503"/>
    <w:rsid w:val="00066E19"/>
    <w:rsid w:val="0006727E"/>
    <w:rsid w:val="00070019"/>
    <w:rsid w:val="000705E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DE6"/>
    <w:rsid w:val="00077E62"/>
    <w:rsid w:val="00080BA5"/>
    <w:rsid w:val="00080E2A"/>
    <w:rsid w:val="000814E3"/>
    <w:rsid w:val="000829AB"/>
    <w:rsid w:val="00082C45"/>
    <w:rsid w:val="00082D87"/>
    <w:rsid w:val="00082F47"/>
    <w:rsid w:val="0008341B"/>
    <w:rsid w:val="00083725"/>
    <w:rsid w:val="00083888"/>
    <w:rsid w:val="00083BC8"/>
    <w:rsid w:val="000840AF"/>
    <w:rsid w:val="000841A4"/>
    <w:rsid w:val="000841E0"/>
    <w:rsid w:val="0008434A"/>
    <w:rsid w:val="00084510"/>
    <w:rsid w:val="000845DE"/>
    <w:rsid w:val="00084E6A"/>
    <w:rsid w:val="000860CF"/>
    <w:rsid w:val="000867DE"/>
    <w:rsid w:val="0008685F"/>
    <w:rsid w:val="00086A68"/>
    <w:rsid w:val="00086AEE"/>
    <w:rsid w:val="00087091"/>
    <w:rsid w:val="00087397"/>
    <w:rsid w:val="000878F6"/>
    <w:rsid w:val="00087F9E"/>
    <w:rsid w:val="00090158"/>
    <w:rsid w:val="000909F5"/>
    <w:rsid w:val="00090EFA"/>
    <w:rsid w:val="000910A8"/>
    <w:rsid w:val="0009164C"/>
    <w:rsid w:val="00091D46"/>
    <w:rsid w:val="00091EC7"/>
    <w:rsid w:val="0009285F"/>
    <w:rsid w:val="00092B19"/>
    <w:rsid w:val="000931F4"/>
    <w:rsid w:val="0009378E"/>
    <w:rsid w:val="00093E9F"/>
    <w:rsid w:val="00094705"/>
    <w:rsid w:val="000947CB"/>
    <w:rsid w:val="0009506F"/>
    <w:rsid w:val="00095A9C"/>
    <w:rsid w:val="00095DA0"/>
    <w:rsid w:val="00095DDD"/>
    <w:rsid w:val="00096138"/>
    <w:rsid w:val="00096CE1"/>
    <w:rsid w:val="0009790F"/>
    <w:rsid w:val="00097BBE"/>
    <w:rsid w:val="00097ECB"/>
    <w:rsid w:val="000A013F"/>
    <w:rsid w:val="000A0BE8"/>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206C"/>
    <w:rsid w:val="000B2084"/>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2421"/>
    <w:rsid w:val="000C29E5"/>
    <w:rsid w:val="000C417E"/>
    <w:rsid w:val="000C4F42"/>
    <w:rsid w:val="000C504B"/>
    <w:rsid w:val="000C53A4"/>
    <w:rsid w:val="000C5654"/>
    <w:rsid w:val="000C5D1F"/>
    <w:rsid w:val="000C61EC"/>
    <w:rsid w:val="000C6260"/>
    <w:rsid w:val="000C633B"/>
    <w:rsid w:val="000C670E"/>
    <w:rsid w:val="000C69B3"/>
    <w:rsid w:val="000C6DA4"/>
    <w:rsid w:val="000D0A5D"/>
    <w:rsid w:val="000D181D"/>
    <w:rsid w:val="000D2630"/>
    <w:rsid w:val="000D2AEB"/>
    <w:rsid w:val="000D31CE"/>
    <w:rsid w:val="000D36D0"/>
    <w:rsid w:val="000D440A"/>
    <w:rsid w:val="000D493D"/>
    <w:rsid w:val="000D49BE"/>
    <w:rsid w:val="000D4F6A"/>
    <w:rsid w:val="000D59B6"/>
    <w:rsid w:val="000D5BAD"/>
    <w:rsid w:val="000D5C4A"/>
    <w:rsid w:val="000D68D5"/>
    <w:rsid w:val="000D706D"/>
    <w:rsid w:val="000D75A9"/>
    <w:rsid w:val="000D76D2"/>
    <w:rsid w:val="000E06BD"/>
    <w:rsid w:val="000E11DB"/>
    <w:rsid w:val="000E1BC7"/>
    <w:rsid w:val="000E1C5B"/>
    <w:rsid w:val="000E1FA0"/>
    <w:rsid w:val="000E3740"/>
    <w:rsid w:val="000E3865"/>
    <w:rsid w:val="000E3AE2"/>
    <w:rsid w:val="000E4128"/>
    <w:rsid w:val="000E4DF9"/>
    <w:rsid w:val="000E557C"/>
    <w:rsid w:val="000E5D71"/>
    <w:rsid w:val="000E60EB"/>
    <w:rsid w:val="000E6440"/>
    <w:rsid w:val="000E6651"/>
    <w:rsid w:val="000E69A2"/>
    <w:rsid w:val="000E7327"/>
    <w:rsid w:val="000F02AB"/>
    <w:rsid w:val="000F1939"/>
    <w:rsid w:val="000F1E02"/>
    <w:rsid w:val="000F2438"/>
    <w:rsid w:val="000F2680"/>
    <w:rsid w:val="000F26CF"/>
    <w:rsid w:val="000F2D67"/>
    <w:rsid w:val="000F2DA2"/>
    <w:rsid w:val="000F3374"/>
    <w:rsid w:val="000F3375"/>
    <w:rsid w:val="000F34BA"/>
    <w:rsid w:val="000F3789"/>
    <w:rsid w:val="000F378D"/>
    <w:rsid w:val="000F3C2A"/>
    <w:rsid w:val="000F3D9B"/>
    <w:rsid w:val="000F405E"/>
    <w:rsid w:val="000F4A4F"/>
    <w:rsid w:val="000F5484"/>
    <w:rsid w:val="000F54CB"/>
    <w:rsid w:val="000F6588"/>
    <w:rsid w:val="000F66FD"/>
    <w:rsid w:val="000F67DE"/>
    <w:rsid w:val="000F68BE"/>
    <w:rsid w:val="000F6B0D"/>
    <w:rsid w:val="000F6B40"/>
    <w:rsid w:val="000F6F4B"/>
    <w:rsid w:val="000F6FF6"/>
    <w:rsid w:val="000F7A9F"/>
    <w:rsid w:val="00100319"/>
    <w:rsid w:val="001008CF"/>
    <w:rsid w:val="0010192B"/>
    <w:rsid w:val="00101B8B"/>
    <w:rsid w:val="0010222E"/>
    <w:rsid w:val="001022DB"/>
    <w:rsid w:val="00102C5F"/>
    <w:rsid w:val="00102F19"/>
    <w:rsid w:val="00103048"/>
    <w:rsid w:val="001033CE"/>
    <w:rsid w:val="001034FB"/>
    <w:rsid w:val="00103CE7"/>
    <w:rsid w:val="00104811"/>
    <w:rsid w:val="00104E7B"/>
    <w:rsid w:val="00105249"/>
    <w:rsid w:val="00105570"/>
    <w:rsid w:val="00105791"/>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179B9"/>
    <w:rsid w:val="0012036A"/>
    <w:rsid w:val="001204C5"/>
    <w:rsid w:val="001205C8"/>
    <w:rsid w:val="001213A9"/>
    <w:rsid w:val="00122AA0"/>
    <w:rsid w:val="00123291"/>
    <w:rsid w:val="00123824"/>
    <w:rsid w:val="00123B90"/>
    <w:rsid w:val="00123D72"/>
    <w:rsid w:val="00123FDD"/>
    <w:rsid w:val="00124044"/>
    <w:rsid w:val="00124DE9"/>
    <w:rsid w:val="0012575D"/>
    <w:rsid w:val="00125BF1"/>
    <w:rsid w:val="00125C56"/>
    <w:rsid w:val="00126046"/>
    <w:rsid w:val="001266F2"/>
    <w:rsid w:val="001267F9"/>
    <w:rsid w:val="001279B7"/>
    <w:rsid w:val="001300EB"/>
    <w:rsid w:val="00130A19"/>
    <w:rsid w:val="001318F2"/>
    <w:rsid w:val="001318F6"/>
    <w:rsid w:val="00131986"/>
    <w:rsid w:val="001322D3"/>
    <w:rsid w:val="0013363D"/>
    <w:rsid w:val="0013535E"/>
    <w:rsid w:val="001355FD"/>
    <w:rsid w:val="001359B2"/>
    <w:rsid w:val="00135D09"/>
    <w:rsid w:val="00136678"/>
    <w:rsid w:val="0013688B"/>
    <w:rsid w:val="00137892"/>
    <w:rsid w:val="00137C5B"/>
    <w:rsid w:val="0014076D"/>
    <w:rsid w:val="001407A4"/>
    <w:rsid w:val="001410D7"/>
    <w:rsid w:val="0014136E"/>
    <w:rsid w:val="001414F8"/>
    <w:rsid w:val="00141702"/>
    <w:rsid w:val="00141EBF"/>
    <w:rsid w:val="00142704"/>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AE6"/>
    <w:rsid w:val="00151E42"/>
    <w:rsid w:val="00152133"/>
    <w:rsid w:val="001525EB"/>
    <w:rsid w:val="0015326C"/>
    <w:rsid w:val="001546C4"/>
    <w:rsid w:val="00154852"/>
    <w:rsid w:val="00154AAC"/>
    <w:rsid w:val="00154B7A"/>
    <w:rsid w:val="001552A8"/>
    <w:rsid w:val="0015567B"/>
    <w:rsid w:val="00156119"/>
    <w:rsid w:val="00156B10"/>
    <w:rsid w:val="00156BE4"/>
    <w:rsid w:val="00156E80"/>
    <w:rsid w:val="001570B2"/>
    <w:rsid w:val="001605FD"/>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410"/>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2A67"/>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1EA"/>
    <w:rsid w:val="001918B8"/>
    <w:rsid w:val="00191D49"/>
    <w:rsid w:val="00192594"/>
    <w:rsid w:val="00193206"/>
    <w:rsid w:val="00193DA0"/>
    <w:rsid w:val="00193FCF"/>
    <w:rsid w:val="0019467A"/>
    <w:rsid w:val="001946CD"/>
    <w:rsid w:val="00194DDA"/>
    <w:rsid w:val="001951F5"/>
    <w:rsid w:val="0019661F"/>
    <w:rsid w:val="00197338"/>
    <w:rsid w:val="00197621"/>
    <w:rsid w:val="00197655"/>
    <w:rsid w:val="001976EB"/>
    <w:rsid w:val="00197CE5"/>
    <w:rsid w:val="00197D78"/>
    <w:rsid w:val="001A08B0"/>
    <w:rsid w:val="001A196F"/>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0DF"/>
    <w:rsid w:val="001C6367"/>
    <w:rsid w:val="001C6467"/>
    <w:rsid w:val="001C6B67"/>
    <w:rsid w:val="001D0564"/>
    <w:rsid w:val="001D1228"/>
    <w:rsid w:val="001D1D10"/>
    <w:rsid w:val="001D20D5"/>
    <w:rsid w:val="001D218E"/>
    <w:rsid w:val="001D2746"/>
    <w:rsid w:val="001D3482"/>
    <w:rsid w:val="001D39E0"/>
    <w:rsid w:val="001D3B73"/>
    <w:rsid w:val="001D3C3E"/>
    <w:rsid w:val="001D3D93"/>
    <w:rsid w:val="001D4C98"/>
    <w:rsid w:val="001D4D08"/>
    <w:rsid w:val="001D4DA9"/>
    <w:rsid w:val="001D50DB"/>
    <w:rsid w:val="001D533D"/>
    <w:rsid w:val="001D54BC"/>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0907"/>
    <w:rsid w:val="001F1479"/>
    <w:rsid w:val="001F1AFA"/>
    <w:rsid w:val="001F27E6"/>
    <w:rsid w:val="001F2ACE"/>
    <w:rsid w:val="001F2AE6"/>
    <w:rsid w:val="001F2D63"/>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3FD"/>
    <w:rsid w:val="00203464"/>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973"/>
    <w:rsid w:val="00211A78"/>
    <w:rsid w:val="00211ACD"/>
    <w:rsid w:val="00212797"/>
    <w:rsid w:val="00212B59"/>
    <w:rsid w:val="00213EB7"/>
    <w:rsid w:val="00214442"/>
    <w:rsid w:val="00214FC2"/>
    <w:rsid w:val="00215668"/>
    <w:rsid w:val="00215C28"/>
    <w:rsid w:val="0021626D"/>
    <w:rsid w:val="00216406"/>
    <w:rsid w:val="00216481"/>
    <w:rsid w:val="002166A9"/>
    <w:rsid w:val="002166E0"/>
    <w:rsid w:val="0021714F"/>
    <w:rsid w:val="00217C13"/>
    <w:rsid w:val="00217ECE"/>
    <w:rsid w:val="00220678"/>
    <w:rsid w:val="0022089B"/>
    <w:rsid w:val="00221342"/>
    <w:rsid w:val="00222098"/>
    <w:rsid w:val="00222196"/>
    <w:rsid w:val="0022248B"/>
    <w:rsid w:val="00223129"/>
    <w:rsid w:val="002235D0"/>
    <w:rsid w:val="00223860"/>
    <w:rsid w:val="00223E82"/>
    <w:rsid w:val="002242F9"/>
    <w:rsid w:val="00224693"/>
    <w:rsid w:val="0022483E"/>
    <w:rsid w:val="00224B14"/>
    <w:rsid w:val="0022646E"/>
    <w:rsid w:val="00226B3F"/>
    <w:rsid w:val="00230076"/>
    <w:rsid w:val="002301DE"/>
    <w:rsid w:val="002308DF"/>
    <w:rsid w:val="00230AE1"/>
    <w:rsid w:val="00230F23"/>
    <w:rsid w:val="00231AF8"/>
    <w:rsid w:val="00231E3A"/>
    <w:rsid w:val="00232872"/>
    <w:rsid w:val="00232A82"/>
    <w:rsid w:val="00232BA4"/>
    <w:rsid w:val="00232CD9"/>
    <w:rsid w:val="00233084"/>
    <w:rsid w:val="00233DD3"/>
    <w:rsid w:val="00234DB0"/>
    <w:rsid w:val="002350A9"/>
    <w:rsid w:val="00235AD4"/>
    <w:rsid w:val="00235C66"/>
    <w:rsid w:val="002362AC"/>
    <w:rsid w:val="00236B30"/>
    <w:rsid w:val="00237B3E"/>
    <w:rsid w:val="002405A7"/>
    <w:rsid w:val="0024144A"/>
    <w:rsid w:val="00241488"/>
    <w:rsid w:val="00241C61"/>
    <w:rsid w:val="00241D74"/>
    <w:rsid w:val="0024211D"/>
    <w:rsid w:val="00242895"/>
    <w:rsid w:val="00243BD6"/>
    <w:rsid w:val="00243CBC"/>
    <w:rsid w:val="00245D34"/>
    <w:rsid w:val="00247D86"/>
    <w:rsid w:val="0025013D"/>
    <w:rsid w:val="00250C11"/>
    <w:rsid w:val="00250D96"/>
    <w:rsid w:val="00251E3D"/>
    <w:rsid w:val="002522BE"/>
    <w:rsid w:val="00252939"/>
    <w:rsid w:val="002530F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A2E"/>
    <w:rsid w:val="00270E4B"/>
    <w:rsid w:val="0027165A"/>
    <w:rsid w:val="0027191B"/>
    <w:rsid w:val="00271B52"/>
    <w:rsid w:val="00272978"/>
    <w:rsid w:val="00272FED"/>
    <w:rsid w:val="00273024"/>
    <w:rsid w:val="002730A9"/>
    <w:rsid w:val="0027350D"/>
    <w:rsid w:val="002738AC"/>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336"/>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E9"/>
    <w:rsid w:val="002A1CAD"/>
    <w:rsid w:val="002A2554"/>
    <w:rsid w:val="002A26BC"/>
    <w:rsid w:val="002A29C4"/>
    <w:rsid w:val="002A2EB3"/>
    <w:rsid w:val="002A31F8"/>
    <w:rsid w:val="002A3D07"/>
    <w:rsid w:val="002A40E6"/>
    <w:rsid w:val="002A50CB"/>
    <w:rsid w:val="002A5925"/>
    <w:rsid w:val="002A64AA"/>
    <w:rsid w:val="002A6951"/>
    <w:rsid w:val="002A6AC0"/>
    <w:rsid w:val="002A773B"/>
    <w:rsid w:val="002B01A8"/>
    <w:rsid w:val="002B0640"/>
    <w:rsid w:val="002B098E"/>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5E59"/>
    <w:rsid w:val="002C6318"/>
    <w:rsid w:val="002C7189"/>
    <w:rsid w:val="002D0422"/>
    <w:rsid w:val="002D0613"/>
    <w:rsid w:val="002D0B13"/>
    <w:rsid w:val="002D1E40"/>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9DC"/>
    <w:rsid w:val="002E0A94"/>
    <w:rsid w:val="002E1672"/>
    <w:rsid w:val="002E1A46"/>
    <w:rsid w:val="002E21D0"/>
    <w:rsid w:val="002E2B09"/>
    <w:rsid w:val="002E3647"/>
    <w:rsid w:val="002E5750"/>
    <w:rsid w:val="002E5987"/>
    <w:rsid w:val="002E644E"/>
    <w:rsid w:val="002E654C"/>
    <w:rsid w:val="002E6BAA"/>
    <w:rsid w:val="002E7146"/>
    <w:rsid w:val="002E737E"/>
    <w:rsid w:val="002E78A5"/>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519"/>
    <w:rsid w:val="002F5DAC"/>
    <w:rsid w:val="002F6FC6"/>
    <w:rsid w:val="002F79F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7A9"/>
    <w:rsid w:val="00317847"/>
    <w:rsid w:val="003205F7"/>
    <w:rsid w:val="003207BF"/>
    <w:rsid w:val="00320D6D"/>
    <w:rsid w:val="00321B18"/>
    <w:rsid w:val="00321FCD"/>
    <w:rsid w:val="00322424"/>
    <w:rsid w:val="003227E6"/>
    <w:rsid w:val="00322900"/>
    <w:rsid w:val="00322AA4"/>
    <w:rsid w:val="00323002"/>
    <w:rsid w:val="00324045"/>
    <w:rsid w:val="00325078"/>
    <w:rsid w:val="0032521F"/>
    <w:rsid w:val="0032556F"/>
    <w:rsid w:val="00325918"/>
    <w:rsid w:val="00325B88"/>
    <w:rsid w:val="00326A20"/>
    <w:rsid w:val="00326D17"/>
    <w:rsid w:val="00327375"/>
    <w:rsid w:val="003274C0"/>
    <w:rsid w:val="00327652"/>
    <w:rsid w:val="00330745"/>
    <w:rsid w:val="00330C12"/>
    <w:rsid w:val="00330F5B"/>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C6"/>
    <w:rsid w:val="00347D7E"/>
    <w:rsid w:val="00350EBD"/>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5E5"/>
    <w:rsid w:val="00362C87"/>
    <w:rsid w:val="00363D08"/>
    <w:rsid w:val="00363DDC"/>
    <w:rsid w:val="003643AE"/>
    <w:rsid w:val="0036496A"/>
    <w:rsid w:val="0036524D"/>
    <w:rsid w:val="00366B94"/>
    <w:rsid w:val="00366E92"/>
    <w:rsid w:val="003676A7"/>
    <w:rsid w:val="00371196"/>
    <w:rsid w:val="00371338"/>
    <w:rsid w:val="003716C5"/>
    <w:rsid w:val="0037182B"/>
    <w:rsid w:val="00371A4B"/>
    <w:rsid w:val="00371A86"/>
    <w:rsid w:val="003727A3"/>
    <w:rsid w:val="00372B86"/>
    <w:rsid w:val="00372EDF"/>
    <w:rsid w:val="003739DA"/>
    <w:rsid w:val="00373F97"/>
    <w:rsid w:val="00374048"/>
    <w:rsid w:val="00374146"/>
    <w:rsid w:val="00374E2E"/>
    <w:rsid w:val="003758AE"/>
    <w:rsid w:val="00376BAC"/>
    <w:rsid w:val="003771E5"/>
    <w:rsid w:val="00377DD1"/>
    <w:rsid w:val="00381ACD"/>
    <w:rsid w:val="00382DBE"/>
    <w:rsid w:val="00383023"/>
    <w:rsid w:val="0038329A"/>
    <w:rsid w:val="003833CE"/>
    <w:rsid w:val="00383676"/>
    <w:rsid w:val="0038380B"/>
    <w:rsid w:val="00383CD3"/>
    <w:rsid w:val="00383F91"/>
    <w:rsid w:val="00384190"/>
    <w:rsid w:val="003842E3"/>
    <w:rsid w:val="003845EE"/>
    <w:rsid w:val="00384889"/>
    <w:rsid w:val="00384E49"/>
    <w:rsid w:val="00385067"/>
    <w:rsid w:val="00385699"/>
    <w:rsid w:val="00385911"/>
    <w:rsid w:val="00386263"/>
    <w:rsid w:val="00386348"/>
    <w:rsid w:val="0038645C"/>
    <w:rsid w:val="00386BAD"/>
    <w:rsid w:val="00386F35"/>
    <w:rsid w:val="003870EF"/>
    <w:rsid w:val="003872BB"/>
    <w:rsid w:val="00387E5C"/>
    <w:rsid w:val="0039035C"/>
    <w:rsid w:val="00391A86"/>
    <w:rsid w:val="0039248B"/>
    <w:rsid w:val="003929DF"/>
    <w:rsid w:val="0039345F"/>
    <w:rsid w:val="00393474"/>
    <w:rsid w:val="00393AD2"/>
    <w:rsid w:val="00393B7A"/>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C2C"/>
    <w:rsid w:val="003A2EF1"/>
    <w:rsid w:val="003A35F2"/>
    <w:rsid w:val="003A5387"/>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060"/>
    <w:rsid w:val="003C4138"/>
    <w:rsid w:val="003C5336"/>
    <w:rsid w:val="003C597B"/>
    <w:rsid w:val="003C5B56"/>
    <w:rsid w:val="003C5ECB"/>
    <w:rsid w:val="003C5FA0"/>
    <w:rsid w:val="003C6293"/>
    <w:rsid w:val="003C6E43"/>
    <w:rsid w:val="003C758A"/>
    <w:rsid w:val="003C771A"/>
    <w:rsid w:val="003C7EE9"/>
    <w:rsid w:val="003D04FB"/>
    <w:rsid w:val="003D0EA9"/>
    <w:rsid w:val="003D1A45"/>
    <w:rsid w:val="003D1DDA"/>
    <w:rsid w:val="003D1F9D"/>
    <w:rsid w:val="003D201C"/>
    <w:rsid w:val="003D20EA"/>
    <w:rsid w:val="003D2EC2"/>
    <w:rsid w:val="003D34F5"/>
    <w:rsid w:val="003D3833"/>
    <w:rsid w:val="003D4443"/>
    <w:rsid w:val="003D50C7"/>
    <w:rsid w:val="003D59E2"/>
    <w:rsid w:val="003D5AD1"/>
    <w:rsid w:val="003D5D2F"/>
    <w:rsid w:val="003D6426"/>
    <w:rsid w:val="003D6AE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67D"/>
    <w:rsid w:val="003F4A88"/>
    <w:rsid w:val="003F4C5F"/>
    <w:rsid w:val="003F4E28"/>
    <w:rsid w:val="003F6458"/>
    <w:rsid w:val="003F70CD"/>
    <w:rsid w:val="003F7B79"/>
    <w:rsid w:val="003F7DD9"/>
    <w:rsid w:val="003F7E4C"/>
    <w:rsid w:val="00400787"/>
    <w:rsid w:val="004012A3"/>
    <w:rsid w:val="00401EAE"/>
    <w:rsid w:val="0040248A"/>
    <w:rsid w:val="00403E26"/>
    <w:rsid w:val="00403FAB"/>
    <w:rsid w:val="004040EB"/>
    <w:rsid w:val="00404412"/>
    <w:rsid w:val="0040458F"/>
    <w:rsid w:val="0040500B"/>
    <w:rsid w:val="00405DF4"/>
    <w:rsid w:val="00405E30"/>
    <w:rsid w:val="00406482"/>
    <w:rsid w:val="00406A6A"/>
    <w:rsid w:val="00407269"/>
    <w:rsid w:val="004074AB"/>
    <w:rsid w:val="0040751B"/>
    <w:rsid w:val="00407633"/>
    <w:rsid w:val="004076F0"/>
    <w:rsid w:val="004078EB"/>
    <w:rsid w:val="00410EBA"/>
    <w:rsid w:val="0041193F"/>
    <w:rsid w:val="00411B29"/>
    <w:rsid w:val="00412E0F"/>
    <w:rsid w:val="00413511"/>
    <w:rsid w:val="00413EF2"/>
    <w:rsid w:val="00414A8B"/>
    <w:rsid w:val="00415AD9"/>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21F"/>
    <w:rsid w:val="004225BA"/>
    <w:rsid w:val="0042314D"/>
    <w:rsid w:val="00423AAF"/>
    <w:rsid w:val="004252DA"/>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1C8A"/>
    <w:rsid w:val="004522E2"/>
    <w:rsid w:val="0045242F"/>
    <w:rsid w:val="00452BE8"/>
    <w:rsid w:val="00452E3D"/>
    <w:rsid w:val="00453934"/>
    <w:rsid w:val="00453F03"/>
    <w:rsid w:val="004559F5"/>
    <w:rsid w:val="00455F8F"/>
    <w:rsid w:val="00455FD3"/>
    <w:rsid w:val="00456901"/>
    <w:rsid w:val="00457B9A"/>
    <w:rsid w:val="00460780"/>
    <w:rsid w:val="00460979"/>
    <w:rsid w:val="00460A57"/>
    <w:rsid w:val="00460C80"/>
    <w:rsid w:val="00461436"/>
    <w:rsid w:val="004616E6"/>
    <w:rsid w:val="00462591"/>
    <w:rsid w:val="00462622"/>
    <w:rsid w:val="004627DD"/>
    <w:rsid w:val="0046308F"/>
    <w:rsid w:val="00463203"/>
    <w:rsid w:val="004634EA"/>
    <w:rsid w:val="0046437E"/>
    <w:rsid w:val="00464923"/>
    <w:rsid w:val="00464A04"/>
    <w:rsid w:val="004651AA"/>
    <w:rsid w:val="0046735D"/>
    <w:rsid w:val="0046780F"/>
    <w:rsid w:val="00470486"/>
    <w:rsid w:val="0047062B"/>
    <w:rsid w:val="004706C8"/>
    <w:rsid w:val="0047146A"/>
    <w:rsid w:val="00471610"/>
    <w:rsid w:val="004717D9"/>
    <w:rsid w:val="00471C30"/>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8D4"/>
    <w:rsid w:val="0048743A"/>
    <w:rsid w:val="00487473"/>
    <w:rsid w:val="00487645"/>
    <w:rsid w:val="00487B48"/>
    <w:rsid w:val="004901FA"/>
    <w:rsid w:val="00490328"/>
    <w:rsid w:val="00490421"/>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94F"/>
    <w:rsid w:val="004970C3"/>
    <w:rsid w:val="004A049C"/>
    <w:rsid w:val="004A136B"/>
    <w:rsid w:val="004A175F"/>
    <w:rsid w:val="004A1B0C"/>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C96"/>
    <w:rsid w:val="004A79E2"/>
    <w:rsid w:val="004A7A68"/>
    <w:rsid w:val="004A7A93"/>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6EA"/>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C53"/>
    <w:rsid w:val="004C1F3A"/>
    <w:rsid w:val="004C2127"/>
    <w:rsid w:val="004C2803"/>
    <w:rsid w:val="004C2B88"/>
    <w:rsid w:val="004C38AC"/>
    <w:rsid w:val="004C3901"/>
    <w:rsid w:val="004C3998"/>
    <w:rsid w:val="004C3BD1"/>
    <w:rsid w:val="004C491E"/>
    <w:rsid w:val="004C4D5B"/>
    <w:rsid w:val="004C5D84"/>
    <w:rsid w:val="004C5D85"/>
    <w:rsid w:val="004C5F26"/>
    <w:rsid w:val="004C64CB"/>
    <w:rsid w:val="004C6C06"/>
    <w:rsid w:val="004C6F5C"/>
    <w:rsid w:val="004C7C4D"/>
    <w:rsid w:val="004D0075"/>
    <w:rsid w:val="004D1079"/>
    <w:rsid w:val="004D15C4"/>
    <w:rsid w:val="004D1E10"/>
    <w:rsid w:val="004D1FCE"/>
    <w:rsid w:val="004D20D2"/>
    <w:rsid w:val="004D486A"/>
    <w:rsid w:val="004D4F0C"/>
    <w:rsid w:val="004D517B"/>
    <w:rsid w:val="004D55F1"/>
    <w:rsid w:val="004D5C6D"/>
    <w:rsid w:val="004E0BB0"/>
    <w:rsid w:val="004E0F67"/>
    <w:rsid w:val="004E1457"/>
    <w:rsid w:val="004E39A0"/>
    <w:rsid w:val="004E40C2"/>
    <w:rsid w:val="004E559C"/>
    <w:rsid w:val="004E568C"/>
    <w:rsid w:val="004E5BF9"/>
    <w:rsid w:val="004E6656"/>
    <w:rsid w:val="004E67AD"/>
    <w:rsid w:val="004E6875"/>
    <w:rsid w:val="004E6A75"/>
    <w:rsid w:val="004E6AB1"/>
    <w:rsid w:val="004E76EF"/>
    <w:rsid w:val="004E7D81"/>
    <w:rsid w:val="004F06BB"/>
    <w:rsid w:val="004F11C0"/>
    <w:rsid w:val="004F15B8"/>
    <w:rsid w:val="004F1953"/>
    <w:rsid w:val="004F1ABD"/>
    <w:rsid w:val="004F2B3E"/>
    <w:rsid w:val="004F2EC4"/>
    <w:rsid w:val="004F2FA7"/>
    <w:rsid w:val="004F3B7D"/>
    <w:rsid w:val="004F47AD"/>
    <w:rsid w:val="004F48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37B6"/>
    <w:rsid w:val="00503E93"/>
    <w:rsid w:val="00505450"/>
    <w:rsid w:val="00505F66"/>
    <w:rsid w:val="0050602D"/>
    <w:rsid w:val="00506678"/>
    <w:rsid w:val="005069D2"/>
    <w:rsid w:val="00506A82"/>
    <w:rsid w:val="00506AF7"/>
    <w:rsid w:val="005071C3"/>
    <w:rsid w:val="005074B4"/>
    <w:rsid w:val="0050759A"/>
    <w:rsid w:val="00507750"/>
    <w:rsid w:val="00507F17"/>
    <w:rsid w:val="00510019"/>
    <w:rsid w:val="00510330"/>
    <w:rsid w:val="005104B1"/>
    <w:rsid w:val="00510836"/>
    <w:rsid w:val="00510A32"/>
    <w:rsid w:val="00510A43"/>
    <w:rsid w:val="00510A94"/>
    <w:rsid w:val="00510A9E"/>
    <w:rsid w:val="00510DA3"/>
    <w:rsid w:val="005115BB"/>
    <w:rsid w:val="005122A2"/>
    <w:rsid w:val="00512CE2"/>
    <w:rsid w:val="00512D3D"/>
    <w:rsid w:val="00513138"/>
    <w:rsid w:val="005135F6"/>
    <w:rsid w:val="005137B2"/>
    <w:rsid w:val="0051399D"/>
    <w:rsid w:val="00514A87"/>
    <w:rsid w:val="00514BC0"/>
    <w:rsid w:val="005150D8"/>
    <w:rsid w:val="00515C22"/>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67C"/>
    <w:rsid w:val="00531134"/>
    <w:rsid w:val="00531D9C"/>
    <w:rsid w:val="005320C1"/>
    <w:rsid w:val="00532290"/>
    <w:rsid w:val="00532706"/>
    <w:rsid w:val="00533E1D"/>
    <w:rsid w:val="00535AC2"/>
    <w:rsid w:val="00535FC6"/>
    <w:rsid w:val="00536D8A"/>
    <w:rsid w:val="0053729E"/>
    <w:rsid w:val="0053735B"/>
    <w:rsid w:val="0054009D"/>
    <w:rsid w:val="00540510"/>
    <w:rsid w:val="0054090D"/>
    <w:rsid w:val="00540F5E"/>
    <w:rsid w:val="005410DF"/>
    <w:rsid w:val="00541340"/>
    <w:rsid w:val="00541C4E"/>
    <w:rsid w:val="00541DFA"/>
    <w:rsid w:val="00542066"/>
    <w:rsid w:val="0054211B"/>
    <w:rsid w:val="005422BD"/>
    <w:rsid w:val="005431AE"/>
    <w:rsid w:val="00543B75"/>
    <w:rsid w:val="00543C98"/>
    <w:rsid w:val="00543E75"/>
    <w:rsid w:val="00544049"/>
    <w:rsid w:val="00544221"/>
    <w:rsid w:val="00544DDB"/>
    <w:rsid w:val="005456C2"/>
    <w:rsid w:val="005459F4"/>
    <w:rsid w:val="00545D4D"/>
    <w:rsid w:val="005460B7"/>
    <w:rsid w:val="005461F4"/>
    <w:rsid w:val="00546253"/>
    <w:rsid w:val="005466C8"/>
    <w:rsid w:val="00546EE4"/>
    <w:rsid w:val="0054700B"/>
    <w:rsid w:val="0054737A"/>
    <w:rsid w:val="00547E0E"/>
    <w:rsid w:val="00550528"/>
    <w:rsid w:val="005505E4"/>
    <w:rsid w:val="00550CD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E4"/>
    <w:rsid w:val="005645F5"/>
    <w:rsid w:val="005656CE"/>
    <w:rsid w:val="00565BBA"/>
    <w:rsid w:val="005663C0"/>
    <w:rsid w:val="00566D61"/>
    <w:rsid w:val="005674A6"/>
    <w:rsid w:val="0056756C"/>
    <w:rsid w:val="00571239"/>
    <w:rsid w:val="00571CD5"/>
    <w:rsid w:val="00571CE6"/>
    <w:rsid w:val="0057249F"/>
    <w:rsid w:val="0057340E"/>
    <w:rsid w:val="005739D1"/>
    <w:rsid w:val="00573C67"/>
    <w:rsid w:val="00573D91"/>
    <w:rsid w:val="00573FF8"/>
    <w:rsid w:val="00575043"/>
    <w:rsid w:val="005750BA"/>
    <w:rsid w:val="0057667A"/>
    <w:rsid w:val="00576CA6"/>
    <w:rsid w:val="0057723E"/>
    <w:rsid w:val="0057763D"/>
    <w:rsid w:val="00577B3F"/>
    <w:rsid w:val="00580423"/>
    <w:rsid w:val="0058214B"/>
    <w:rsid w:val="00582C03"/>
    <w:rsid w:val="0058302B"/>
    <w:rsid w:val="00583186"/>
    <w:rsid w:val="005832A0"/>
    <w:rsid w:val="0058397B"/>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815"/>
    <w:rsid w:val="00590EDD"/>
    <w:rsid w:val="0059250A"/>
    <w:rsid w:val="00592513"/>
    <w:rsid w:val="005925D3"/>
    <w:rsid w:val="00592642"/>
    <w:rsid w:val="005927E2"/>
    <w:rsid w:val="00592A17"/>
    <w:rsid w:val="00593A1C"/>
    <w:rsid w:val="00593C9A"/>
    <w:rsid w:val="00593FC3"/>
    <w:rsid w:val="005945AD"/>
    <w:rsid w:val="0059481C"/>
    <w:rsid w:val="00594F0D"/>
    <w:rsid w:val="0059509A"/>
    <w:rsid w:val="005954A6"/>
    <w:rsid w:val="00595574"/>
    <w:rsid w:val="00596810"/>
    <w:rsid w:val="00597198"/>
    <w:rsid w:val="00597381"/>
    <w:rsid w:val="00597721"/>
    <w:rsid w:val="00597B97"/>
    <w:rsid w:val="005A0B50"/>
    <w:rsid w:val="005A0E98"/>
    <w:rsid w:val="005A0FFB"/>
    <w:rsid w:val="005A1058"/>
    <w:rsid w:val="005A123F"/>
    <w:rsid w:val="005A1FF1"/>
    <w:rsid w:val="005A3032"/>
    <w:rsid w:val="005A33F1"/>
    <w:rsid w:val="005A47DA"/>
    <w:rsid w:val="005A481F"/>
    <w:rsid w:val="005A48F2"/>
    <w:rsid w:val="005A48F8"/>
    <w:rsid w:val="005A4E8D"/>
    <w:rsid w:val="005A52C4"/>
    <w:rsid w:val="005A5A9D"/>
    <w:rsid w:val="005A5B57"/>
    <w:rsid w:val="005A5D13"/>
    <w:rsid w:val="005A5E82"/>
    <w:rsid w:val="005A668D"/>
    <w:rsid w:val="005A6FE4"/>
    <w:rsid w:val="005A7450"/>
    <w:rsid w:val="005A7AE9"/>
    <w:rsid w:val="005A7B8A"/>
    <w:rsid w:val="005A7DBB"/>
    <w:rsid w:val="005B00E0"/>
    <w:rsid w:val="005B0334"/>
    <w:rsid w:val="005B05A5"/>
    <w:rsid w:val="005B070B"/>
    <w:rsid w:val="005B0A06"/>
    <w:rsid w:val="005B2762"/>
    <w:rsid w:val="005B2895"/>
    <w:rsid w:val="005B3437"/>
    <w:rsid w:val="005B3852"/>
    <w:rsid w:val="005B3B55"/>
    <w:rsid w:val="005B3C40"/>
    <w:rsid w:val="005B4296"/>
    <w:rsid w:val="005B61CA"/>
    <w:rsid w:val="005B71E5"/>
    <w:rsid w:val="005B7530"/>
    <w:rsid w:val="005B7A65"/>
    <w:rsid w:val="005C04BD"/>
    <w:rsid w:val="005C12D7"/>
    <w:rsid w:val="005C1584"/>
    <w:rsid w:val="005C19EA"/>
    <w:rsid w:val="005C1D15"/>
    <w:rsid w:val="005C239A"/>
    <w:rsid w:val="005C36AF"/>
    <w:rsid w:val="005C3CC6"/>
    <w:rsid w:val="005C3E15"/>
    <w:rsid w:val="005C481B"/>
    <w:rsid w:val="005C540E"/>
    <w:rsid w:val="005C572C"/>
    <w:rsid w:val="005C5826"/>
    <w:rsid w:val="005C5ACE"/>
    <w:rsid w:val="005C6358"/>
    <w:rsid w:val="005C64F2"/>
    <w:rsid w:val="005C6C80"/>
    <w:rsid w:val="005C73F1"/>
    <w:rsid w:val="005C760C"/>
    <w:rsid w:val="005D11D8"/>
    <w:rsid w:val="005D1356"/>
    <w:rsid w:val="005D1364"/>
    <w:rsid w:val="005D163D"/>
    <w:rsid w:val="005D1957"/>
    <w:rsid w:val="005D2DC0"/>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69A"/>
    <w:rsid w:val="005E2A45"/>
    <w:rsid w:val="005E37D7"/>
    <w:rsid w:val="005E4031"/>
    <w:rsid w:val="005E418B"/>
    <w:rsid w:val="005E4943"/>
    <w:rsid w:val="005E4DFC"/>
    <w:rsid w:val="005E6C74"/>
    <w:rsid w:val="005E751E"/>
    <w:rsid w:val="005E7FA3"/>
    <w:rsid w:val="005F03E6"/>
    <w:rsid w:val="005F06FD"/>
    <w:rsid w:val="005F0B6C"/>
    <w:rsid w:val="005F0BB8"/>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27F0"/>
    <w:rsid w:val="006043D7"/>
    <w:rsid w:val="00604E9E"/>
    <w:rsid w:val="006056FA"/>
    <w:rsid w:val="00605F6F"/>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AA5"/>
    <w:rsid w:val="00616F1C"/>
    <w:rsid w:val="006174BB"/>
    <w:rsid w:val="006201DA"/>
    <w:rsid w:val="006204F3"/>
    <w:rsid w:val="00620552"/>
    <w:rsid w:val="00620792"/>
    <w:rsid w:val="006217CE"/>
    <w:rsid w:val="00621F9C"/>
    <w:rsid w:val="006221B9"/>
    <w:rsid w:val="006224C3"/>
    <w:rsid w:val="00622574"/>
    <w:rsid w:val="00623693"/>
    <w:rsid w:val="00623783"/>
    <w:rsid w:val="00625DF9"/>
    <w:rsid w:val="0062639B"/>
    <w:rsid w:val="00626413"/>
    <w:rsid w:val="0062763F"/>
    <w:rsid w:val="00630486"/>
    <w:rsid w:val="00630556"/>
    <w:rsid w:val="006308FD"/>
    <w:rsid w:val="00630B99"/>
    <w:rsid w:val="00630F52"/>
    <w:rsid w:val="006312C2"/>
    <w:rsid w:val="00632375"/>
    <w:rsid w:val="00633361"/>
    <w:rsid w:val="00633B6F"/>
    <w:rsid w:val="00633C7B"/>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4B8"/>
    <w:rsid w:val="006427F8"/>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633"/>
    <w:rsid w:val="00651AB6"/>
    <w:rsid w:val="006525BB"/>
    <w:rsid w:val="006532BB"/>
    <w:rsid w:val="00653578"/>
    <w:rsid w:val="0065390E"/>
    <w:rsid w:val="006539DA"/>
    <w:rsid w:val="00653B73"/>
    <w:rsid w:val="00654366"/>
    <w:rsid w:val="006543C7"/>
    <w:rsid w:val="00654474"/>
    <w:rsid w:val="0065509E"/>
    <w:rsid w:val="006550E6"/>
    <w:rsid w:val="0065548F"/>
    <w:rsid w:val="00655597"/>
    <w:rsid w:val="0065640D"/>
    <w:rsid w:val="006567FD"/>
    <w:rsid w:val="00656E29"/>
    <w:rsid w:val="00656F81"/>
    <w:rsid w:val="00657809"/>
    <w:rsid w:val="00657F2C"/>
    <w:rsid w:val="00660091"/>
    <w:rsid w:val="00660114"/>
    <w:rsid w:val="00660709"/>
    <w:rsid w:val="0066099C"/>
    <w:rsid w:val="006611C8"/>
    <w:rsid w:val="006623E6"/>
    <w:rsid w:val="00662516"/>
    <w:rsid w:val="00662B88"/>
    <w:rsid w:val="00662C19"/>
    <w:rsid w:val="00664423"/>
    <w:rsid w:val="006649BD"/>
    <w:rsid w:val="00664DD2"/>
    <w:rsid w:val="00664FC4"/>
    <w:rsid w:val="00665FC1"/>
    <w:rsid w:val="006670E4"/>
    <w:rsid w:val="006679F8"/>
    <w:rsid w:val="00667D79"/>
    <w:rsid w:val="006701C2"/>
    <w:rsid w:val="006708E5"/>
    <w:rsid w:val="00670986"/>
    <w:rsid w:val="006709B2"/>
    <w:rsid w:val="00671361"/>
    <w:rsid w:val="00672002"/>
    <w:rsid w:val="00672EFD"/>
    <w:rsid w:val="00673BDA"/>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0EC"/>
    <w:rsid w:val="0068718C"/>
    <w:rsid w:val="00687444"/>
    <w:rsid w:val="006874C6"/>
    <w:rsid w:val="006909EC"/>
    <w:rsid w:val="006913D5"/>
    <w:rsid w:val="00691801"/>
    <w:rsid w:val="00691DED"/>
    <w:rsid w:val="00692378"/>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4B6"/>
    <w:rsid w:val="006A05F4"/>
    <w:rsid w:val="006A0A68"/>
    <w:rsid w:val="006A0DD9"/>
    <w:rsid w:val="006A1377"/>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991"/>
    <w:rsid w:val="006A7F06"/>
    <w:rsid w:val="006B0175"/>
    <w:rsid w:val="006B0758"/>
    <w:rsid w:val="006B0D78"/>
    <w:rsid w:val="006B13A7"/>
    <w:rsid w:val="006B13E9"/>
    <w:rsid w:val="006B1896"/>
    <w:rsid w:val="006B1EBA"/>
    <w:rsid w:val="006B2189"/>
    <w:rsid w:val="006B26F1"/>
    <w:rsid w:val="006B37EF"/>
    <w:rsid w:val="006B3A8B"/>
    <w:rsid w:val="006B3F4D"/>
    <w:rsid w:val="006B44BF"/>
    <w:rsid w:val="006B4687"/>
    <w:rsid w:val="006B4C95"/>
    <w:rsid w:val="006B5604"/>
    <w:rsid w:val="006B568D"/>
    <w:rsid w:val="006B5936"/>
    <w:rsid w:val="006B5F88"/>
    <w:rsid w:val="006B71CD"/>
    <w:rsid w:val="006B7270"/>
    <w:rsid w:val="006B7375"/>
    <w:rsid w:val="006B738F"/>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7CEE"/>
    <w:rsid w:val="006D0784"/>
    <w:rsid w:val="006D0A41"/>
    <w:rsid w:val="006D0A8D"/>
    <w:rsid w:val="006D0C5F"/>
    <w:rsid w:val="006D113F"/>
    <w:rsid w:val="006D1572"/>
    <w:rsid w:val="006D19A8"/>
    <w:rsid w:val="006D1D7B"/>
    <w:rsid w:val="006D1DD8"/>
    <w:rsid w:val="006D2C7E"/>
    <w:rsid w:val="006D2EDE"/>
    <w:rsid w:val="006D2F54"/>
    <w:rsid w:val="006D3602"/>
    <w:rsid w:val="006D36C2"/>
    <w:rsid w:val="006D3DDA"/>
    <w:rsid w:val="006D46B7"/>
    <w:rsid w:val="006D5903"/>
    <w:rsid w:val="006D5904"/>
    <w:rsid w:val="006D6063"/>
    <w:rsid w:val="006D63FE"/>
    <w:rsid w:val="006D684F"/>
    <w:rsid w:val="006D718B"/>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942"/>
    <w:rsid w:val="006F0A57"/>
    <w:rsid w:val="006F1266"/>
    <w:rsid w:val="006F13E4"/>
    <w:rsid w:val="006F1E59"/>
    <w:rsid w:val="006F209C"/>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563"/>
    <w:rsid w:val="00710027"/>
    <w:rsid w:val="00710073"/>
    <w:rsid w:val="0071023A"/>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CCC"/>
    <w:rsid w:val="00720144"/>
    <w:rsid w:val="00720ED2"/>
    <w:rsid w:val="00720FCA"/>
    <w:rsid w:val="0072108C"/>
    <w:rsid w:val="0072118B"/>
    <w:rsid w:val="00721B1A"/>
    <w:rsid w:val="00721B42"/>
    <w:rsid w:val="00721BE1"/>
    <w:rsid w:val="00721F4D"/>
    <w:rsid w:val="007234D1"/>
    <w:rsid w:val="00724302"/>
    <w:rsid w:val="0072464C"/>
    <w:rsid w:val="00724DD9"/>
    <w:rsid w:val="00725B79"/>
    <w:rsid w:val="00726E50"/>
    <w:rsid w:val="00730802"/>
    <w:rsid w:val="00730B33"/>
    <w:rsid w:val="00731C11"/>
    <w:rsid w:val="00732000"/>
    <w:rsid w:val="00732019"/>
    <w:rsid w:val="007322A1"/>
    <w:rsid w:val="007324D9"/>
    <w:rsid w:val="00732EAF"/>
    <w:rsid w:val="0073366A"/>
    <w:rsid w:val="00733C98"/>
    <w:rsid w:val="007350D6"/>
    <w:rsid w:val="007352FB"/>
    <w:rsid w:val="0073643A"/>
    <w:rsid w:val="00736902"/>
    <w:rsid w:val="007369FF"/>
    <w:rsid w:val="00736A7A"/>
    <w:rsid w:val="00736DE3"/>
    <w:rsid w:val="00736E75"/>
    <w:rsid w:val="007406F6"/>
    <w:rsid w:val="00740E61"/>
    <w:rsid w:val="0074173F"/>
    <w:rsid w:val="007420BD"/>
    <w:rsid w:val="00742363"/>
    <w:rsid w:val="00742755"/>
    <w:rsid w:val="00742D1A"/>
    <w:rsid w:val="007448A2"/>
    <w:rsid w:val="00744B68"/>
    <w:rsid w:val="00745EC1"/>
    <w:rsid w:val="007462DF"/>
    <w:rsid w:val="007468DE"/>
    <w:rsid w:val="00746B34"/>
    <w:rsid w:val="00746F2D"/>
    <w:rsid w:val="00747365"/>
    <w:rsid w:val="00747930"/>
    <w:rsid w:val="00747D25"/>
    <w:rsid w:val="00750CEF"/>
    <w:rsid w:val="00751399"/>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00B6"/>
    <w:rsid w:val="007612E6"/>
    <w:rsid w:val="007631C9"/>
    <w:rsid w:val="007635A1"/>
    <w:rsid w:val="00763FC4"/>
    <w:rsid w:val="00764737"/>
    <w:rsid w:val="0076486C"/>
    <w:rsid w:val="00764A90"/>
    <w:rsid w:val="00764EA3"/>
    <w:rsid w:val="00765793"/>
    <w:rsid w:val="007674DE"/>
    <w:rsid w:val="00767610"/>
    <w:rsid w:val="007676A5"/>
    <w:rsid w:val="0076796F"/>
    <w:rsid w:val="007707DB"/>
    <w:rsid w:val="00770D57"/>
    <w:rsid w:val="007714E6"/>
    <w:rsid w:val="007719DE"/>
    <w:rsid w:val="00771B55"/>
    <w:rsid w:val="00771BAE"/>
    <w:rsid w:val="00772ABE"/>
    <w:rsid w:val="00772FD4"/>
    <w:rsid w:val="00773083"/>
    <w:rsid w:val="007733CF"/>
    <w:rsid w:val="007735A1"/>
    <w:rsid w:val="00773B4C"/>
    <w:rsid w:val="00774079"/>
    <w:rsid w:val="00775439"/>
    <w:rsid w:val="0077677F"/>
    <w:rsid w:val="00776D50"/>
    <w:rsid w:val="00777365"/>
    <w:rsid w:val="00780ADF"/>
    <w:rsid w:val="00780DC4"/>
    <w:rsid w:val="007810CC"/>
    <w:rsid w:val="007822D5"/>
    <w:rsid w:val="00782428"/>
    <w:rsid w:val="00782844"/>
    <w:rsid w:val="007836E9"/>
    <w:rsid w:val="00784401"/>
    <w:rsid w:val="00785F8A"/>
    <w:rsid w:val="00785FA2"/>
    <w:rsid w:val="007865A8"/>
    <w:rsid w:val="0078690A"/>
    <w:rsid w:val="00787B12"/>
    <w:rsid w:val="00790A12"/>
    <w:rsid w:val="00790E50"/>
    <w:rsid w:val="00791053"/>
    <w:rsid w:val="00791457"/>
    <w:rsid w:val="00791D8A"/>
    <w:rsid w:val="007923C6"/>
    <w:rsid w:val="007924D5"/>
    <w:rsid w:val="007929D4"/>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3B5"/>
    <w:rsid w:val="007B23BC"/>
    <w:rsid w:val="007B3054"/>
    <w:rsid w:val="007B3233"/>
    <w:rsid w:val="007B3356"/>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3443"/>
    <w:rsid w:val="007C3966"/>
    <w:rsid w:val="007C4050"/>
    <w:rsid w:val="007C50D3"/>
    <w:rsid w:val="007C5502"/>
    <w:rsid w:val="007C683D"/>
    <w:rsid w:val="007C69AD"/>
    <w:rsid w:val="007C6FD0"/>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BCC"/>
    <w:rsid w:val="00803E14"/>
    <w:rsid w:val="008043B0"/>
    <w:rsid w:val="008045C2"/>
    <w:rsid w:val="00805C19"/>
    <w:rsid w:val="008062F2"/>
    <w:rsid w:val="008076AE"/>
    <w:rsid w:val="00807723"/>
    <w:rsid w:val="00807F3C"/>
    <w:rsid w:val="0081014C"/>
    <w:rsid w:val="00810461"/>
    <w:rsid w:val="00810632"/>
    <w:rsid w:val="00810725"/>
    <w:rsid w:val="00811477"/>
    <w:rsid w:val="008118E7"/>
    <w:rsid w:val="008122A3"/>
    <w:rsid w:val="00812495"/>
    <w:rsid w:val="00812597"/>
    <w:rsid w:val="008128EB"/>
    <w:rsid w:val="00813507"/>
    <w:rsid w:val="00813ED0"/>
    <w:rsid w:val="0081423F"/>
    <w:rsid w:val="0081583A"/>
    <w:rsid w:val="008161A1"/>
    <w:rsid w:val="008162BA"/>
    <w:rsid w:val="00816F7D"/>
    <w:rsid w:val="00817A6A"/>
    <w:rsid w:val="0082184F"/>
    <w:rsid w:val="008218F0"/>
    <w:rsid w:val="00821F54"/>
    <w:rsid w:val="008220C0"/>
    <w:rsid w:val="00822489"/>
    <w:rsid w:val="00822571"/>
    <w:rsid w:val="00823054"/>
    <w:rsid w:val="00823430"/>
    <w:rsid w:val="00823562"/>
    <w:rsid w:val="00823B1D"/>
    <w:rsid w:val="00824719"/>
    <w:rsid w:val="00825443"/>
    <w:rsid w:val="00825CCE"/>
    <w:rsid w:val="00827366"/>
    <w:rsid w:val="00827B7A"/>
    <w:rsid w:val="00827FC0"/>
    <w:rsid w:val="008301A1"/>
    <w:rsid w:val="00831168"/>
    <w:rsid w:val="00831545"/>
    <w:rsid w:val="0083200C"/>
    <w:rsid w:val="0083244B"/>
    <w:rsid w:val="008330FD"/>
    <w:rsid w:val="00833813"/>
    <w:rsid w:val="008338E0"/>
    <w:rsid w:val="00833CB0"/>
    <w:rsid w:val="00835D83"/>
    <w:rsid w:val="00835F54"/>
    <w:rsid w:val="00835F58"/>
    <w:rsid w:val="00840E37"/>
    <w:rsid w:val="008411C8"/>
    <w:rsid w:val="00841B5A"/>
    <w:rsid w:val="00841CEF"/>
    <w:rsid w:val="00841D39"/>
    <w:rsid w:val="00842454"/>
    <w:rsid w:val="008426A8"/>
    <w:rsid w:val="00842A9C"/>
    <w:rsid w:val="00842FB0"/>
    <w:rsid w:val="00843011"/>
    <w:rsid w:val="008430E8"/>
    <w:rsid w:val="008435C2"/>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DB"/>
    <w:rsid w:val="00857EF9"/>
    <w:rsid w:val="0086075A"/>
    <w:rsid w:val="008611CD"/>
    <w:rsid w:val="00861A13"/>
    <w:rsid w:val="00861B0B"/>
    <w:rsid w:val="008620F9"/>
    <w:rsid w:val="0086244E"/>
    <w:rsid w:val="0086280B"/>
    <w:rsid w:val="008628E0"/>
    <w:rsid w:val="0086330D"/>
    <w:rsid w:val="0086372E"/>
    <w:rsid w:val="00863A47"/>
    <w:rsid w:val="008649F3"/>
    <w:rsid w:val="00864A0E"/>
    <w:rsid w:val="00864B18"/>
    <w:rsid w:val="0086506F"/>
    <w:rsid w:val="0086577C"/>
    <w:rsid w:val="008658BF"/>
    <w:rsid w:val="00865C3E"/>
    <w:rsid w:val="00865CD0"/>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72AF"/>
    <w:rsid w:val="008773BA"/>
    <w:rsid w:val="0087754D"/>
    <w:rsid w:val="00880B86"/>
    <w:rsid w:val="00880D89"/>
    <w:rsid w:val="00880DBC"/>
    <w:rsid w:val="00880E6B"/>
    <w:rsid w:val="00881989"/>
    <w:rsid w:val="00881EE3"/>
    <w:rsid w:val="0088242B"/>
    <w:rsid w:val="0088309F"/>
    <w:rsid w:val="00883287"/>
    <w:rsid w:val="008843F0"/>
    <w:rsid w:val="00884B57"/>
    <w:rsid w:val="00885A8C"/>
    <w:rsid w:val="00885AD5"/>
    <w:rsid w:val="0088659D"/>
    <w:rsid w:val="008870B8"/>
    <w:rsid w:val="00891149"/>
    <w:rsid w:val="008911F2"/>
    <w:rsid w:val="00891487"/>
    <w:rsid w:val="00891AF2"/>
    <w:rsid w:val="00891C01"/>
    <w:rsid w:val="00891F18"/>
    <w:rsid w:val="008920E8"/>
    <w:rsid w:val="0089306A"/>
    <w:rsid w:val="00893B32"/>
    <w:rsid w:val="00893B75"/>
    <w:rsid w:val="00893CEC"/>
    <w:rsid w:val="008941AE"/>
    <w:rsid w:val="00894A08"/>
    <w:rsid w:val="00894E63"/>
    <w:rsid w:val="008955F2"/>
    <w:rsid w:val="0089602C"/>
    <w:rsid w:val="00896A08"/>
    <w:rsid w:val="008A03A6"/>
    <w:rsid w:val="008A0D6A"/>
    <w:rsid w:val="008A11D4"/>
    <w:rsid w:val="008A16CF"/>
    <w:rsid w:val="008A1FBE"/>
    <w:rsid w:val="008A2379"/>
    <w:rsid w:val="008A27DA"/>
    <w:rsid w:val="008A2A2A"/>
    <w:rsid w:val="008A3176"/>
    <w:rsid w:val="008A37EA"/>
    <w:rsid w:val="008A58E9"/>
    <w:rsid w:val="008A5CB3"/>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88B"/>
    <w:rsid w:val="008C2A87"/>
    <w:rsid w:val="008C2B14"/>
    <w:rsid w:val="008C3225"/>
    <w:rsid w:val="008C41A4"/>
    <w:rsid w:val="008C529E"/>
    <w:rsid w:val="008C6765"/>
    <w:rsid w:val="008C6C69"/>
    <w:rsid w:val="008C70D5"/>
    <w:rsid w:val="008C7F4D"/>
    <w:rsid w:val="008D111B"/>
    <w:rsid w:val="008D1874"/>
    <w:rsid w:val="008D219E"/>
    <w:rsid w:val="008D2974"/>
    <w:rsid w:val="008D3887"/>
    <w:rsid w:val="008D402F"/>
    <w:rsid w:val="008D4786"/>
    <w:rsid w:val="008D50AD"/>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2162"/>
    <w:rsid w:val="008F229E"/>
    <w:rsid w:val="008F289B"/>
    <w:rsid w:val="008F3159"/>
    <w:rsid w:val="008F3428"/>
    <w:rsid w:val="008F3CF7"/>
    <w:rsid w:val="008F5029"/>
    <w:rsid w:val="008F5459"/>
    <w:rsid w:val="008F5E72"/>
    <w:rsid w:val="008F61C3"/>
    <w:rsid w:val="008F6332"/>
    <w:rsid w:val="008F663B"/>
    <w:rsid w:val="008F6FA9"/>
    <w:rsid w:val="008F7122"/>
    <w:rsid w:val="008F737F"/>
    <w:rsid w:val="008F770F"/>
    <w:rsid w:val="008F7972"/>
    <w:rsid w:val="008F7E53"/>
    <w:rsid w:val="0090090C"/>
    <w:rsid w:val="00900B9C"/>
    <w:rsid w:val="0090287A"/>
    <w:rsid w:val="00902D68"/>
    <w:rsid w:val="009036EA"/>
    <w:rsid w:val="00903E10"/>
    <w:rsid w:val="00903FBE"/>
    <w:rsid w:val="009046D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08B"/>
    <w:rsid w:val="009147CE"/>
    <w:rsid w:val="00914C8E"/>
    <w:rsid w:val="00915019"/>
    <w:rsid w:val="0091542C"/>
    <w:rsid w:val="009155CF"/>
    <w:rsid w:val="009172B9"/>
    <w:rsid w:val="0091762E"/>
    <w:rsid w:val="00917EA4"/>
    <w:rsid w:val="00920A92"/>
    <w:rsid w:val="00920C8F"/>
    <w:rsid w:val="0092105F"/>
    <w:rsid w:val="009211B3"/>
    <w:rsid w:val="00921B64"/>
    <w:rsid w:val="00921D17"/>
    <w:rsid w:val="00922D77"/>
    <w:rsid w:val="009236D2"/>
    <w:rsid w:val="00923C74"/>
    <w:rsid w:val="00923FD1"/>
    <w:rsid w:val="00925B2A"/>
    <w:rsid w:val="00926360"/>
    <w:rsid w:val="00927121"/>
    <w:rsid w:val="009271F0"/>
    <w:rsid w:val="009276C8"/>
    <w:rsid w:val="00931A28"/>
    <w:rsid w:val="00933395"/>
    <w:rsid w:val="009338E9"/>
    <w:rsid w:val="009348D6"/>
    <w:rsid w:val="00934DBC"/>
    <w:rsid w:val="0093654D"/>
    <w:rsid w:val="00936D94"/>
    <w:rsid w:val="0093714A"/>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30A"/>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E5"/>
    <w:rsid w:val="0095668F"/>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45"/>
    <w:rsid w:val="0096699B"/>
    <w:rsid w:val="00970161"/>
    <w:rsid w:val="0097074E"/>
    <w:rsid w:val="00970C9D"/>
    <w:rsid w:val="00970F34"/>
    <w:rsid w:val="00971335"/>
    <w:rsid w:val="009721AB"/>
    <w:rsid w:val="0097221E"/>
    <w:rsid w:val="00972BE0"/>
    <w:rsid w:val="0097459A"/>
    <w:rsid w:val="009759B0"/>
    <w:rsid w:val="00976918"/>
    <w:rsid w:val="00977ADD"/>
    <w:rsid w:val="00977EF4"/>
    <w:rsid w:val="00977F1F"/>
    <w:rsid w:val="00980316"/>
    <w:rsid w:val="0098061A"/>
    <w:rsid w:val="0098125B"/>
    <w:rsid w:val="00981387"/>
    <w:rsid w:val="00981457"/>
    <w:rsid w:val="0098178C"/>
    <w:rsid w:val="00981DDE"/>
    <w:rsid w:val="0098210F"/>
    <w:rsid w:val="00982575"/>
    <w:rsid w:val="00983097"/>
    <w:rsid w:val="0098350E"/>
    <w:rsid w:val="00983888"/>
    <w:rsid w:val="009838C1"/>
    <w:rsid w:val="00983DCE"/>
    <w:rsid w:val="0098449F"/>
    <w:rsid w:val="009844D1"/>
    <w:rsid w:val="0098529D"/>
    <w:rsid w:val="00985358"/>
    <w:rsid w:val="00985E7E"/>
    <w:rsid w:val="009865A0"/>
    <w:rsid w:val="00986EB1"/>
    <w:rsid w:val="00987BF6"/>
    <w:rsid w:val="0099021A"/>
    <w:rsid w:val="009905C6"/>
    <w:rsid w:val="00990F11"/>
    <w:rsid w:val="00990F56"/>
    <w:rsid w:val="00991313"/>
    <w:rsid w:val="0099182F"/>
    <w:rsid w:val="009925ED"/>
    <w:rsid w:val="00992B11"/>
    <w:rsid w:val="00993176"/>
    <w:rsid w:val="009939D2"/>
    <w:rsid w:val="00994856"/>
    <w:rsid w:val="0099489F"/>
    <w:rsid w:val="0099545D"/>
    <w:rsid w:val="009957D6"/>
    <w:rsid w:val="00995CCA"/>
    <w:rsid w:val="00996D56"/>
    <w:rsid w:val="009A0411"/>
    <w:rsid w:val="009A112A"/>
    <w:rsid w:val="009A168E"/>
    <w:rsid w:val="009A17F0"/>
    <w:rsid w:val="009A191C"/>
    <w:rsid w:val="009A290B"/>
    <w:rsid w:val="009A2C98"/>
    <w:rsid w:val="009A3232"/>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4F30"/>
    <w:rsid w:val="009B58C2"/>
    <w:rsid w:val="009B5914"/>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3B5E"/>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914"/>
    <w:rsid w:val="009D62F2"/>
    <w:rsid w:val="009D78F9"/>
    <w:rsid w:val="009D79B9"/>
    <w:rsid w:val="009D7A6C"/>
    <w:rsid w:val="009D7BEB"/>
    <w:rsid w:val="009D7C16"/>
    <w:rsid w:val="009D7E0C"/>
    <w:rsid w:val="009E13DD"/>
    <w:rsid w:val="009E17D8"/>
    <w:rsid w:val="009E1943"/>
    <w:rsid w:val="009E1FED"/>
    <w:rsid w:val="009E2672"/>
    <w:rsid w:val="009E2C16"/>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53C0"/>
    <w:rsid w:val="00A05C19"/>
    <w:rsid w:val="00A07336"/>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EF4"/>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0A5"/>
    <w:rsid w:val="00A4049C"/>
    <w:rsid w:val="00A40539"/>
    <w:rsid w:val="00A4161C"/>
    <w:rsid w:val="00A417EB"/>
    <w:rsid w:val="00A41A66"/>
    <w:rsid w:val="00A42170"/>
    <w:rsid w:val="00A42CA6"/>
    <w:rsid w:val="00A42E8C"/>
    <w:rsid w:val="00A43798"/>
    <w:rsid w:val="00A43AB2"/>
    <w:rsid w:val="00A43DBC"/>
    <w:rsid w:val="00A4470D"/>
    <w:rsid w:val="00A44726"/>
    <w:rsid w:val="00A4495E"/>
    <w:rsid w:val="00A44B54"/>
    <w:rsid w:val="00A45192"/>
    <w:rsid w:val="00A4527E"/>
    <w:rsid w:val="00A46990"/>
    <w:rsid w:val="00A4741F"/>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DF4"/>
    <w:rsid w:val="00A60644"/>
    <w:rsid w:val="00A617D2"/>
    <w:rsid w:val="00A61DF2"/>
    <w:rsid w:val="00A62C75"/>
    <w:rsid w:val="00A63BBD"/>
    <w:rsid w:val="00A63DC6"/>
    <w:rsid w:val="00A643AE"/>
    <w:rsid w:val="00A65514"/>
    <w:rsid w:val="00A656D5"/>
    <w:rsid w:val="00A65C42"/>
    <w:rsid w:val="00A65CCD"/>
    <w:rsid w:val="00A665C9"/>
    <w:rsid w:val="00A6662F"/>
    <w:rsid w:val="00A6682F"/>
    <w:rsid w:val="00A66AD3"/>
    <w:rsid w:val="00A67683"/>
    <w:rsid w:val="00A67B1F"/>
    <w:rsid w:val="00A70481"/>
    <w:rsid w:val="00A70F9E"/>
    <w:rsid w:val="00A718F4"/>
    <w:rsid w:val="00A73473"/>
    <w:rsid w:val="00A738D3"/>
    <w:rsid w:val="00A73B54"/>
    <w:rsid w:val="00A74AE2"/>
    <w:rsid w:val="00A74D47"/>
    <w:rsid w:val="00A74F1B"/>
    <w:rsid w:val="00A75C41"/>
    <w:rsid w:val="00A8038A"/>
    <w:rsid w:val="00A8046B"/>
    <w:rsid w:val="00A806A6"/>
    <w:rsid w:val="00A80C64"/>
    <w:rsid w:val="00A80D4B"/>
    <w:rsid w:val="00A81749"/>
    <w:rsid w:val="00A81FAF"/>
    <w:rsid w:val="00A8308F"/>
    <w:rsid w:val="00A84495"/>
    <w:rsid w:val="00A84B07"/>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40B9"/>
    <w:rsid w:val="00A942E9"/>
    <w:rsid w:val="00A95579"/>
    <w:rsid w:val="00AA0EDC"/>
    <w:rsid w:val="00AA1929"/>
    <w:rsid w:val="00AA2013"/>
    <w:rsid w:val="00AA2265"/>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2B63"/>
    <w:rsid w:val="00AB304F"/>
    <w:rsid w:val="00AB383C"/>
    <w:rsid w:val="00AB3A15"/>
    <w:rsid w:val="00AB3F45"/>
    <w:rsid w:val="00AB4C44"/>
    <w:rsid w:val="00AB59E3"/>
    <w:rsid w:val="00AB5BD6"/>
    <w:rsid w:val="00AB5D70"/>
    <w:rsid w:val="00AB5E4A"/>
    <w:rsid w:val="00AB5FEF"/>
    <w:rsid w:val="00AB62AC"/>
    <w:rsid w:val="00AB6830"/>
    <w:rsid w:val="00AB6FE2"/>
    <w:rsid w:val="00AB709C"/>
    <w:rsid w:val="00AB774C"/>
    <w:rsid w:val="00AC019F"/>
    <w:rsid w:val="00AC04D8"/>
    <w:rsid w:val="00AC0515"/>
    <w:rsid w:val="00AC0C2F"/>
    <w:rsid w:val="00AC10DD"/>
    <w:rsid w:val="00AC1720"/>
    <w:rsid w:val="00AC1DC6"/>
    <w:rsid w:val="00AC2363"/>
    <w:rsid w:val="00AC238C"/>
    <w:rsid w:val="00AC27CF"/>
    <w:rsid w:val="00AC32A3"/>
    <w:rsid w:val="00AC452F"/>
    <w:rsid w:val="00AC525C"/>
    <w:rsid w:val="00AC5E40"/>
    <w:rsid w:val="00AC601B"/>
    <w:rsid w:val="00AC71D3"/>
    <w:rsid w:val="00AD02BB"/>
    <w:rsid w:val="00AD0DEA"/>
    <w:rsid w:val="00AD3C8C"/>
    <w:rsid w:val="00AD4084"/>
    <w:rsid w:val="00AD4F3F"/>
    <w:rsid w:val="00AD4F53"/>
    <w:rsid w:val="00AD5324"/>
    <w:rsid w:val="00AD583D"/>
    <w:rsid w:val="00AD58E2"/>
    <w:rsid w:val="00AD58E3"/>
    <w:rsid w:val="00AD65AA"/>
    <w:rsid w:val="00AD65D8"/>
    <w:rsid w:val="00AD7B49"/>
    <w:rsid w:val="00AD7D21"/>
    <w:rsid w:val="00AE0042"/>
    <w:rsid w:val="00AE04AF"/>
    <w:rsid w:val="00AE1C3F"/>
    <w:rsid w:val="00AE1F6A"/>
    <w:rsid w:val="00AE2781"/>
    <w:rsid w:val="00AE27DC"/>
    <w:rsid w:val="00AE2E2F"/>
    <w:rsid w:val="00AE37BD"/>
    <w:rsid w:val="00AE3DA0"/>
    <w:rsid w:val="00AE422D"/>
    <w:rsid w:val="00AE47AC"/>
    <w:rsid w:val="00AE4D4F"/>
    <w:rsid w:val="00AE5E91"/>
    <w:rsid w:val="00AE6223"/>
    <w:rsid w:val="00AE637B"/>
    <w:rsid w:val="00AE663C"/>
    <w:rsid w:val="00AE6979"/>
    <w:rsid w:val="00AE6D05"/>
    <w:rsid w:val="00AE7665"/>
    <w:rsid w:val="00AE78EF"/>
    <w:rsid w:val="00AF07AE"/>
    <w:rsid w:val="00AF1150"/>
    <w:rsid w:val="00AF1FE1"/>
    <w:rsid w:val="00AF20C0"/>
    <w:rsid w:val="00AF251D"/>
    <w:rsid w:val="00AF2D3C"/>
    <w:rsid w:val="00AF33EC"/>
    <w:rsid w:val="00AF3DE8"/>
    <w:rsid w:val="00AF3DEC"/>
    <w:rsid w:val="00AF4399"/>
    <w:rsid w:val="00AF50CC"/>
    <w:rsid w:val="00AF58BE"/>
    <w:rsid w:val="00AF59DB"/>
    <w:rsid w:val="00AF764A"/>
    <w:rsid w:val="00AF7B20"/>
    <w:rsid w:val="00B00A2A"/>
    <w:rsid w:val="00B00AF6"/>
    <w:rsid w:val="00B00C04"/>
    <w:rsid w:val="00B02246"/>
    <w:rsid w:val="00B022FC"/>
    <w:rsid w:val="00B02F2A"/>
    <w:rsid w:val="00B033B7"/>
    <w:rsid w:val="00B03790"/>
    <w:rsid w:val="00B037C1"/>
    <w:rsid w:val="00B03F7E"/>
    <w:rsid w:val="00B04234"/>
    <w:rsid w:val="00B048CE"/>
    <w:rsid w:val="00B04DD4"/>
    <w:rsid w:val="00B04F5A"/>
    <w:rsid w:val="00B0526B"/>
    <w:rsid w:val="00B0646B"/>
    <w:rsid w:val="00B06A2C"/>
    <w:rsid w:val="00B07326"/>
    <w:rsid w:val="00B07552"/>
    <w:rsid w:val="00B1007F"/>
    <w:rsid w:val="00B102A2"/>
    <w:rsid w:val="00B104B9"/>
    <w:rsid w:val="00B113DD"/>
    <w:rsid w:val="00B11A88"/>
    <w:rsid w:val="00B11A8B"/>
    <w:rsid w:val="00B11B60"/>
    <w:rsid w:val="00B11D6E"/>
    <w:rsid w:val="00B120D9"/>
    <w:rsid w:val="00B12404"/>
    <w:rsid w:val="00B12436"/>
    <w:rsid w:val="00B12B8F"/>
    <w:rsid w:val="00B12BB6"/>
    <w:rsid w:val="00B13B03"/>
    <w:rsid w:val="00B13B15"/>
    <w:rsid w:val="00B14322"/>
    <w:rsid w:val="00B14792"/>
    <w:rsid w:val="00B14A19"/>
    <w:rsid w:val="00B1521D"/>
    <w:rsid w:val="00B15510"/>
    <w:rsid w:val="00B1561E"/>
    <w:rsid w:val="00B1685F"/>
    <w:rsid w:val="00B16ACB"/>
    <w:rsid w:val="00B16B1E"/>
    <w:rsid w:val="00B17865"/>
    <w:rsid w:val="00B2353B"/>
    <w:rsid w:val="00B23F02"/>
    <w:rsid w:val="00B249C6"/>
    <w:rsid w:val="00B24B2C"/>
    <w:rsid w:val="00B2516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271"/>
    <w:rsid w:val="00B53DDA"/>
    <w:rsid w:val="00B543EF"/>
    <w:rsid w:val="00B549B6"/>
    <w:rsid w:val="00B556FB"/>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5EB3"/>
    <w:rsid w:val="00B76888"/>
    <w:rsid w:val="00B768A9"/>
    <w:rsid w:val="00B768CB"/>
    <w:rsid w:val="00B7742D"/>
    <w:rsid w:val="00B775AA"/>
    <w:rsid w:val="00B81521"/>
    <w:rsid w:val="00B81855"/>
    <w:rsid w:val="00B81B31"/>
    <w:rsid w:val="00B81DA6"/>
    <w:rsid w:val="00B82150"/>
    <w:rsid w:val="00B82F2C"/>
    <w:rsid w:val="00B83E9D"/>
    <w:rsid w:val="00B846ED"/>
    <w:rsid w:val="00B8494B"/>
    <w:rsid w:val="00B84FA0"/>
    <w:rsid w:val="00B85001"/>
    <w:rsid w:val="00B8591C"/>
    <w:rsid w:val="00B85C2F"/>
    <w:rsid w:val="00B8658A"/>
    <w:rsid w:val="00B865DE"/>
    <w:rsid w:val="00B875B9"/>
    <w:rsid w:val="00B87FBC"/>
    <w:rsid w:val="00B90945"/>
    <w:rsid w:val="00B90970"/>
    <w:rsid w:val="00B91139"/>
    <w:rsid w:val="00B91FD4"/>
    <w:rsid w:val="00B921A1"/>
    <w:rsid w:val="00B9253F"/>
    <w:rsid w:val="00B925D9"/>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B35"/>
    <w:rsid w:val="00BB5C88"/>
    <w:rsid w:val="00BB5D77"/>
    <w:rsid w:val="00BB66A9"/>
    <w:rsid w:val="00BB67D8"/>
    <w:rsid w:val="00BB72DF"/>
    <w:rsid w:val="00BB7BE8"/>
    <w:rsid w:val="00BC0199"/>
    <w:rsid w:val="00BC11A3"/>
    <w:rsid w:val="00BC1288"/>
    <w:rsid w:val="00BC17B7"/>
    <w:rsid w:val="00BC1C57"/>
    <w:rsid w:val="00BC1ECC"/>
    <w:rsid w:val="00BC219C"/>
    <w:rsid w:val="00BC2B5B"/>
    <w:rsid w:val="00BC2D70"/>
    <w:rsid w:val="00BC3366"/>
    <w:rsid w:val="00BC3435"/>
    <w:rsid w:val="00BC443D"/>
    <w:rsid w:val="00BC4739"/>
    <w:rsid w:val="00BC4CE7"/>
    <w:rsid w:val="00BC4ED2"/>
    <w:rsid w:val="00BC56B4"/>
    <w:rsid w:val="00BC5CBE"/>
    <w:rsid w:val="00BC64C2"/>
    <w:rsid w:val="00BC6E7F"/>
    <w:rsid w:val="00BD00D9"/>
    <w:rsid w:val="00BD02B2"/>
    <w:rsid w:val="00BD1232"/>
    <w:rsid w:val="00BD174D"/>
    <w:rsid w:val="00BD1924"/>
    <w:rsid w:val="00BD22FB"/>
    <w:rsid w:val="00BD3D4A"/>
    <w:rsid w:val="00BD4DAD"/>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285"/>
    <w:rsid w:val="00BE5982"/>
    <w:rsid w:val="00BE6F54"/>
    <w:rsid w:val="00BF11EF"/>
    <w:rsid w:val="00BF12D6"/>
    <w:rsid w:val="00BF136D"/>
    <w:rsid w:val="00BF160B"/>
    <w:rsid w:val="00BF1FF6"/>
    <w:rsid w:val="00BF2847"/>
    <w:rsid w:val="00BF3683"/>
    <w:rsid w:val="00BF36B6"/>
    <w:rsid w:val="00BF4670"/>
    <w:rsid w:val="00BF5504"/>
    <w:rsid w:val="00BF56F9"/>
    <w:rsid w:val="00BF58E7"/>
    <w:rsid w:val="00BF5F9C"/>
    <w:rsid w:val="00BF684D"/>
    <w:rsid w:val="00BF7DD0"/>
    <w:rsid w:val="00BF7FD1"/>
    <w:rsid w:val="00C00C2D"/>
    <w:rsid w:val="00C00CF9"/>
    <w:rsid w:val="00C02174"/>
    <w:rsid w:val="00C02971"/>
    <w:rsid w:val="00C02D0D"/>
    <w:rsid w:val="00C02EC3"/>
    <w:rsid w:val="00C02ED8"/>
    <w:rsid w:val="00C0321B"/>
    <w:rsid w:val="00C0329B"/>
    <w:rsid w:val="00C03D69"/>
    <w:rsid w:val="00C0405A"/>
    <w:rsid w:val="00C04480"/>
    <w:rsid w:val="00C044D7"/>
    <w:rsid w:val="00C04BFE"/>
    <w:rsid w:val="00C04D28"/>
    <w:rsid w:val="00C05510"/>
    <w:rsid w:val="00C057BD"/>
    <w:rsid w:val="00C05ED2"/>
    <w:rsid w:val="00C05EDF"/>
    <w:rsid w:val="00C06929"/>
    <w:rsid w:val="00C06C37"/>
    <w:rsid w:val="00C07239"/>
    <w:rsid w:val="00C079F7"/>
    <w:rsid w:val="00C07D22"/>
    <w:rsid w:val="00C10611"/>
    <w:rsid w:val="00C10D07"/>
    <w:rsid w:val="00C11899"/>
    <w:rsid w:val="00C11909"/>
    <w:rsid w:val="00C11B19"/>
    <w:rsid w:val="00C129A8"/>
    <w:rsid w:val="00C12CD9"/>
    <w:rsid w:val="00C13870"/>
    <w:rsid w:val="00C1434E"/>
    <w:rsid w:val="00C1467E"/>
    <w:rsid w:val="00C146CE"/>
    <w:rsid w:val="00C149BF"/>
    <w:rsid w:val="00C155B0"/>
    <w:rsid w:val="00C155EA"/>
    <w:rsid w:val="00C156B9"/>
    <w:rsid w:val="00C157B2"/>
    <w:rsid w:val="00C1583F"/>
    <w:rsid w:val="00C158AE"/>
    <w:rsid w:val="00C16A7D"/>
    <w:rsid w:val="00C16FAB"/>
    <w:rsid w:val="00C16FC9"/>
    <w:rsid w:val="00C17029"/>
    <w:rsid w:val="00C170EE"/>
    <w:rsid w:val="00C17287"/>
    <w:rsid w:val="00C20010"/>
    <w:rsid w:val="00C203F6"/>
    <w:rsid w:val="00C20C46"/>
    <w:rsid w:val="00C214F3"/>
    <w:rsid w:val="00C2295E"/>
    <w:rsid w:val="00C22AE7"/>
    <w:rsid w:val="00C23F21"/>
    <w:rsid w:val="00C24294"/>
    <w:rsid w:val="00C243AF"/>
    <w:rsid w:val="00C24D4A"/>
    <w:rsid w:val="00C2540D"/>
    <w:rsid w:val="00C259FD"/>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C5A"/>
    <w:rsid w:val="00C32E72"/>
    <w:rsid w:val="00C33230"/>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8FF"/>
    <w:rsid w:val="00C53DD8"/>
    <w:rsid w:val="00C5411D"/>
    <w:rsid w:val="00C545BC"/>
    <w:rsid w:val="00C55403"/>
    <w:rsid w:val="00C556DE"/>
    <w:rsid w:val="00C5592D"/>
    <w:rsid w:val="00C56004"/>
    <w:rsid w:val="00C561FF"/>
    <w:rsid w:val="00C57168"/>
    <w:rsid w:val="00C573BB"/>
    <w:rsid w:val="00C6003B"/>
    <w:rsid w:val="00C60372"/>
    <w:rsid w:val="00C60A5E"/>
    <w:rsid w:val="00C60D0E"/>
    <w:rsid w:val="00C60FA1"/>
    <w:rsid w:val="00C6101E"/>
    <w:rsid w:val="00C6170B"/>
    <w:rsid w:val="00C61CFF"/>
    <w:rsid w:val="00C61D05"/>
    <w:rsid w:val="00C630A5"/>
    <w:rsid w:val="00C63BEC"/>
    <w:rsid w:val="00C63F02"/>
    <w:rsid w:val="00C64490"/>
    <w:rsid w:val="00C648C4"/>
    <w:rsid w:val="00C64A92"/>
    <w:rsid w:val="00C64E91"/>
    <w:rsid w:val="00C6517A"/>
    <w:rsid w:val="00C66C81"/>
    <w:rsid w:val="00C6760E"/>
    <w:rsid w:val="00C677E8"/>
    <w:rsid w:val="00C7040A"/>
    <w:rsid w:val="00C70640"/>
    <w:rsid w:val="00C7106D"/>
    <w:rsid w:val="00C7143D"/>
    <w:rsid w:val="00C718F5"/>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77113"/>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9B9"/>
    <w:rsid w:val="00C91A46"/>
    <w:rsid w:val="00C91DA3"/>
    <w:rsid w:val="00C91F53"/>
    <w:rsid w:val="00C933BE"/>
    <w:rsid w:val="00C93696"/>
    <w:rsid w:val="00C941EC"/>
    <w:rsid w:val="00C9444C"/>
    <w:rsid w:val="00C9464E"/>
    <w:rsid w:val="00C9475D"/>
    <w:rsid w:val="00C953E6"/>
    <w:rsid w:val="00C957D1"/>
    <w:rsid w:val="00C95821"/>
    <w:rsid w:val="00C95A07"/>
    <w:rsid w:val="00C964CD"/>
    <w:rsid w:val="00C9760C"/>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6FB"/>
    <w:rsid w:val="00CA5DE6"/>
    <w:rsid w:val="00CA6394"/>
    <w:rsid w:val="00CA73E2"/>
    <w:rsid w:val="00CA784F"/>
    <w:rsid w:val="00CA7AC9"/>
    <w:rsid w:val="00CB07E3"/>
    <w:rsid w:val="00CB0BAB"/>
    <w:rsid w:val="00CB0E00"/>
    <w:rsid w:val="00CB0FD3"/>
    <w:rsid w:val="00CB1165"/>
    <w:rsid w:val="00CB1B9E"/>
    <w:rsid w:val="00CB1E18"/>
    <w:rsid w:val="00CB1F77"/>
    <w:rsid w:val="00CB2015"/>
    <w:rsid w:val="00CB2856"/>
    <w:rsid w:val="00CB2BE7"/>
    <w:rsid w:val="00CB324B"/>
    <w:rsid w:val="00CB3618"/>
    <w:rsid w:val="00CB4100"/>
    <w:rsid w:val="00CB476D"/>
    <w:rsid w:val="00CB4809"/>
    <w:rsid w:val="00CB4BB9"/>
    <w:rsid w:val="00CB5634"/>
    <w:rsid w:val="00CB59A1"/>
    <w:rsid w:val="00CB602A"/>
    <w:rsid w:val="00CB62D4"/>
    <w:rsid w:val="00CB6653"/>
    <w:rsid w:val="00CB7FAF"/>
    <w:rsid w:val="00CC0286"/>
    <w:rsid w:val="00CC091C"/>
    <w:rsid w:val="00CC0F79"/>
    <w:rsid w:val="00CC1E77"/>
    <w:rsid w:val="00CC1E7C"/>
    <w:rsid w:val="00CC2116"/>
    <w:rsid w:val="00CC241E"/>
    <w:rsid w:val="00CC3472"/>
    <w:rsid w:val="00CC349B"/>
    <w:rsid w:val="00CC382C"/>
    <w:rsid w:val="00CC3DE1"/>
    <w:rsid w:val="00CC3F7D"/>
    <w:rsid w:val="00CC4E0A"/>
    <w:rsid w:val="00CC544C"/>
    <w:rsid w:val="00CC58EB"/>
    <w:rsid w:val="00CC5BF8"/>
    <w:rsid w:val="00CC6C5E"/>
    <w:rsid w:val="00CC704D"/>
    <w:rsid w:val="00CC7394"/>
    <w:rsid w:val="00CD106D"/>
    <w:rsid w:val="00CD119D"/>
    <w:rsid w:val="00CD2324"/>
    <w:rsid w:val="00CD31C7"/>
    <w:rsid w:val="00CD365E"/>
    <w:rsid w:val="00CD3CEE"/>
    <w:rsid w:val="00CD3E27"/>
    <w:rsid w:val="00CD4373"/>
    <w:rsid w:val="00CD45A3"/>
    <w:rsid w:val="00CD46DB"/>
    <w:rsid w:val="00CD5093"/>
    <w:rsid w:val="00CD5807"/>
    <w:rsid w:val="00CD5879"/>
    <w:rsid w:val="00CD5C5E"/>
    <w:rsid w:val="00CD655D"/>
    <w:rsid w:val="00CD6BDC"/>
    <w:rsid w:val="00CD7712"/>
    <w:rsid w:val="00CE01C1"/>
    <w:rsid w:val="00CE09C9"/>
    <w:rsid w:val="00CE140B"/>
    <w:rsid w:val="00CE144F"/>
    <w:rsid w:val="00CE1BA7"/>
    <w:rsid w:val="00CE1D45"/>
    <w:rsid w:val="00CE2136"/>
    <w:rsid w:val="00CE3329"/>
    <w:rsid w:val="00CE3707"/>
    <w:rsid w:val="00CE3C7D"/>
    <w:rsid w:val="00CE3E8E"/>
    <w:rsid w:val="00CE494E"/>
    <w:rsid w:val="00CE521F"/>
    <w:rsid w:val="00CE5482"/>
    <w:rsid w:val="00CE610E"/>
    <w:rsid w:val="00CE6EEE"/>
    <w:rsid w:val="00CE704A"/>
    <w:rsid w:val="00CE722B"/>
    <w:rsid w:val="00CE7308"/>
    <w:rsid w:val="00CE7A1F"/>
    <w:rsid w:val="00CE7B3C"/>
    <w:rsid w:val="00CF0C58"/>
    <w:rsid w:val="00CF0FFE"/>
    <w:rsid w:val="00CF1059"/>
    <w:rsid w:val="00CF20B4"/>
    <w:rsid w:val="00CF24EB"/>
    <w:rsid w:val="00CF29EB"/>
    <w:rsid w:val="00CF2FBF"/>
    <w:rsid w:val="00CF3C89"/>
    <w:rsid w:val="00CF4364"/>
    <w:rsid w:val="00CF471C"/>
    <w:rsid w:val="00CF4D9B"/>
    <w:rsid w:val="00CF515D"/>
    <w:rsid w:val="00CF5E9F"/>
    <w:rsid w:val="00CF604F"/>
    <w:rsid w:val="00CF63B2"/>
    <w:rsid w:val="00D0086A"/>
    <w:rsid w:val="00D0188D"/>
    <w:rsid w:val="00D02FB2"/>
    <w:rsid w:val="00D03237"/>
    <w:rsid w:val="00D03354"/>
    <w:rsid w:val="00D033F7"/>
    <w:rsid w:val="00D03C1E"/>
    <w:rsid w:val="00D03C36"/>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7D6"/>
    <w:rsid w:val="00D16B26"/>
    <w:rsid w:val="00D16D59"/>
    <w:rsid w:val="00D16ED6"/>
    <w:rsid w:val="00D176C4"/>
    <w:rsid w:val="00D17837"/>
    <w:rsid w:val="00D20154"/>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850"/>
    <w:rsid w:val="00D2499E"/>
    <w:rsid w:val="00D2528A"/>
    <w:rsid w:val="00D2585F"/>
    <w:rsid w:val="00D2674D"/>
    <w:rsid w:val="00D2786A"/>
    <w:rsid w:val="00D279A5"/>
    <w:rsid w:val="00D27D89"/>
    <w:rsid w:val="00D30E93"/>
    <w:rsid w:val="00D311F6"/>
    <w:rsid w:val="00D31668"/>
    <w:rsid w:val="00D31A0D"/>
    <w:rsid w:val="00D320FE"/>
    <w:rsid w:val="00D328D8"/>
    <w:rsid w:val="00D33599"/>
    <w:rsid w:val="00D335AF"/>
    <w:rsid w:val="00D33E6E"/>
    <w:rsid w:val="00D34E37"/>
    <w:rsid w:val="00D351FF"/>
    <w:rsid w:val="00D35977"/>
    <w:rsid w:val="00D36701"/>
    <w:rsid w:val="00D3696D"/>
    <w:rsid w:val="00D370A8"/>
    <w:rsid w:val="00D4013A"/>
    <w:rsid w:val="00D411AB"/>
    <w:rsid w:val="00D4127A"/>
    <w:rsid w:val="00D412CF"/>
    <w:rsid w:val="00D41927"/>
    <w:rsid w:val="00D419C3"/>
    <w:rsid w:val="00D42229"/>
    <w:rsid w:val="00D42374"/>
    <w:rsid w:val="00D42FC7"/>
    <w:rsid w:val="00D433BC"/>
    <w:rsid w:val="00D43C3F"/>
    <w:rsid w:val="00D449E8"/>
    <w:rsid w:val="00D44C04"/>
    <w:rsid w:val="00D45877"/>
    <w:rsid w:val="00D45986"/>
    <w:rsid w:val="00D46172"/>
    <w:rsid w:val="00D461E1"/>
    <w:rsid w:val="00D46798"/>
    <w:rsid w:val="00D47226"/>
    <w:rsid w:val="00D4750F"/>
    <w:rsid w:val="00D47730"/>
    <w:rsid w:val="00D50A2E"/>
    <w:rsid w:val="00D50ED2"/>
    <w:rsid w:val="00D51A66"/>
    <w:rsid w:val="00D5272E"/>
    <w:rsid w:val="00D5344C"/>
    <w:rsid w:val="00D54C2B"/>
    <w:rsid w:val="00D559CC"/>
    <w:rsid w:val="00D55BDD"/>
    <w:rsid w:val="00D5648F"/>
    <w:rsid w:val="00D564C5"/>
    <w:rsid w:val="00D564C7"/>
    <w:rsid w:val="00D56D8B"/>
    <w:rsid w:val="00D57967"/>
    <w:rsid w:val="00D60567"/>
    <w:rsid w:val="00D6067E"/>
    <w:rsid w:val="00D60E79"/>
    <w:rsid w:val="00D625E5"/>
    <w:rsid w:val="00D62CE9"/>
    <w:rsid w:val="00D62F40"/>
    <w:rsid w:val="00D63D6A"/>
    <w:rsid w:val="00D6411E"/>
    <w:rsid w:val="00D64938"/>
    <w:rsid w:val="00D65177"/>
    <w:rsid w:val="00D6581F"/>
    <w:rsid w:val="00D65E16"/>
    <w:rsid w:val="00D66F55"/>
    <w:rsid w:val="00D675C0"/>
    <w:rsid w:val="00D67DB1"/>
    <w:rsid w:val="00D701DC"/>
    <w:rsid w:val="00D70457"/>
    <w:rsid w:val="00D704F1"/>
    <w:rsid w:val="00D70787"/>
    <w:rsid w:val="00D70C6C"/>
    <w:rsid w:val="00D7201C"/>
    <w:rsid w:val="00D725F2"/>
    <w:rsid w:val="00D727E0"/>
    <w:rsid w:val="00D7463E"/>
    <w:rsid w:val="00D74A00"/>
    <w:rsid w:val="00D74FA5"/>
    <w:rsid w:val="00D751BC"/>
    <w:rsid w:val="00D75B24"/>
    <w:rsid w:val="00D75CA5"/>
    <w:rsid w:val="00D760CC"/>
    <w:rsid w:val="00D767C4"/>
    <w:rsid w:val="00D76A9E"/>
    <w:rsid w:val="00D80071"/>
    <w:rsid w:val="00D80172"/>
    <w:rsid w:val="00D80AA3"/>
    <w:rsid w:val="00D80CEA"/>
    <w:rsid w:val="00D80CF4"/>
    <w:rsid w:val="00D8111B"/>
    <w:rsid w:val="00D81519"/>
    <w:rsid w:val="00D818F8"/>
    <w:rsid w:val="00D81947"/>
    <w:rsid w:val="00D819BD"/>
    <w:rsid w:val="00D81B23"/>
    <w:rsid w:val="00D82366"/>
    <w:rsid w:val="00D82458"/>
    <w:rsid w:val="00D85090"/>
    <w:rsid w:val="00D85095"/>
    <w:rsid w:val="00D8517D"/>
    <w:rsid w:val="00D85471"/>
    <w:rsid w:val="00D85A5E"/>
    <w:rsid w:val="00D8691E"/>
    <w:rsid w:val="00D86BF5"/>
    <w:rsid w:val="00D86F26"/>
    <w:rsid w:val="00D87096"/>
    <w:rsid w:val="00D87454"/>
    <w:rsid w:val="00D87B76"/>
    <w:rsid w:val="00D900F6"/>
    <w:rsid w:val="00D90697"/>
    <w:rsid w:val="00D90898"/>
    <w:rsid w:val="00D90F8D"/>
    <w:rsid w:val="00D9167A"/>
    <w:rsid w:val="00D91F03"/>
    <w:rsid w:val="00D926D5"/>
    <w:rsid w:val="00D92C9E"/>
    <w:rsid w:val="00D92CAF"/>
    <w:rsid w:val="00D92D19"/>
    <w:rsid w:val="00D942E9"/>
    <w:rsid w:val="00D944E5"/>
    <w:rsid w:val="00D96A20"/>
    <w:rsid w:val="00D97AFE"/>
    <w:rsid w:val="00DA03C9"/>
    <w:rsid w:val="00DA0B9E"/>
    <w:rsid w:val="00DA14FA"/>
    <w:rsid w:val="00DA1A1F"/>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210B"/>
    <w:rsid w:val="00DB2468"/>
    <w:rsid w:val="00DB2604"/>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C7AC1"/>
    <w:rsid w:val="00DD0C3E"/>
    <w:rsid w:val="00DD12C3"/>
    <w:rsid w:val="00DD12DC"/>
    <w:rsid w:val="00DD26FA"/>
    <w:rsid w:val="00DD3F71"/>
    <w:rsid w:val="00DD430F"/>
    <w:rsid w:val="00DD447D"/>
    <w:rsid w:val="00DD4508"/>
    <w:rsid w:val="00DD527D"/>
    <w:rsid w:val="00DD529F"/>
    <w:rsid w:val="00DD616F"/>
    <w:rsid w:val="00DD67F2"/>
    <w:rsid w:val="00DD7372"/>
    <w:rsid w:val="00DD7FC7"/>
    <w:rsid w:val="00DE0524"/>
    <w:rsid w:val="00DE1F2A"/>
    <w:rsid w:val="00DE28D2"/>
    <w:rsid w:val="00DE2E5A"/>
    <w:rsid w:val="00DE3F41"/>
    <w:rsid w:val="00DE439E"/>
    <w:rsid w:val="00DE4C4B"/>
    <w:rsid w:val="00DE5C56"/>
    <w:rsid w:val="00DE5C78"/>
    <w:rsid w:val="00DE61A3"/>
    <w:rsid w:val="00DE6673"/>
    <w:rsid w:val="00DE6765"/>
    <w:rsid w:val="00DE6DBC"/>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C6"/>
    <w:rsid w:val="00E01411"/>
    <w:rsid w:val="00E01737"/>
    <w:rsid w:val="00E0299D"/>
    <w:rsid w:val="00E0417F"/>
    <w:rsid w:val="00E0450D"/>
    <w:rsid w:val="00E04863"/>
    <w:rsid w:val="00E05804"/>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38C"/>
    <w:rsid w:val="00E14348"/>
    <w:rsid w:val="00E14CC8"/>
    <w:rsid w:val="00E15446"/>
    <w:rsid w:val="00E1545E"/>
    <w:rsid w:val="00E154A2"/>
    <w:rsid w:val="00E16430"/>
    <w:rsid w:val="00E16459"/>
    <w:rsid w:val="00E16E66"/>
    <w:rsid w:val="00E16FE0"/>
    <w:rsid w:val="00E17227"/>
    <w:rsid w:val="00E17591"/>
    <w:rsid w:val="00E17E31"/>
    <w:rsid w:val="00E17F7E"/>
    <w:rsid w:val="00E201C7"/>
    <w:rsid w:val="00E2042C"/>
    <w:rsid w:val="00E205A8"/>
    <w:rsid w:val="00E2065A"/>
    <w:rsid w:val="00E20997"/>
    <w:rsid w:val="00E20EF2"/>
    <w:rsid w:val="00E210EF"/>
    <w:rsid w:val="00E21212"/>
    <w:rsid w:val="00E21978"/>
    <w:rsid w:val="00E21EC7"/>
    <w:rsid w:val="00E234F4"/>
    <w:rsid w:val="00E23B76"/>
    <w:rsid w:val="00E23BCD"/>
    <w:rsid w:val="00E23C6C"/>
    <w:rsid w:val="00E24F33"/>
    <w:rsid w:val="00E25210"/>
    <w:rsid w:val="00E25230"/>
    <w:rsid w:val="00E2542E"/>
    <w:rsid w:val="00E25932"/>
    <w:rsid w:val="00E25CBE"/>
    <w:rsid w:val="00E26094"/>
    <w:rsid w:val="00E2653D"/>
    <w:rsid w:val="00E267CC"/>
    <w:rsid w:val="00E270BA"/>
    <w:rsid w:val="00E27415"/>
    <w:rsid w:val="00E279A2"/>
    <w:rsid w:val="00E27DDF"/>
    <w:rsid w:val="00E306B8"/>
    <w:rsid w:val="00E3107E"/>
    <w:rsid w:val="00E310C6"/>
    <w:rsid w:val="00E313C2"/>
    <w:rsid w:val="00E31807"/>
    <w:rsid w:val="00E31E0C"/>
    <w:rsid w:val="00E320A7"/>
    <w:rsid w:val="00E3276F"/>
    <w:rsid w:val="00E330E1"/>
    <w:rsid w:val="00E3387D"/>
    <w:rsid w:val="00E33AD6"/>
    <w:rsid w:val="00E34A3C"/>
    <w:rsid w:val="00E35F97"/>
    <w:rsid w:val="00E36244"/>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71"/>
    <w:rsid w:val="00E54AA8"/>
    <w:rsid w:val="00E54B7C"/>
    <w:rsid w:val="00E55026"/>
    <w:rsid w:val="00E55AEC"/>
    <w:rsid w:val="00E55DF4"/>
    <w:rsid w:val="00E55E30"/>
    <w:rsid w:val="00E5699E"/>
    <w:rsid w:val="00E57228"/>
    <w:rsid w:val="00E57564"/>
    <w:rsid w:val="00E60112"/>
    <w:rsid w:val="00E606DC"/>
    <w:rsid w:val="00E60D10"/>
    <w:rsid w:val="00E61483"/>
    <w:rsid w:val="00E61959"/>
    <w:rsid w:val="00E62296"/>
    <w:rsid w:val="00E62D38"/>
    <w:rsid w:val="00E63249"/>
    <w:rsid w:val="00E6325B"/>
    <w:rsid w:val="00E632D8"/>
    <w:rsid w:val="00E63308"/>
    <w:rsid w:val="00E63C46"/>
    <w:rsid w:val="00E65190"/>
    <w:rsid w:val="00E66459"/>
    <w:rsid w:val="00E6712E"/>
    <w:rsid w:val="00E67546"/>
    <w:rsid w:val="00E70465"/>
    <w:rsid w:val="00E7094A"/>
    <w:rsid w:val="00E72421"/>
    <w:rsid w:val="00E72528"/>
    <w:rsid w:val="00E72CBE"/>
    <w:rsid w:val="00E73647"/>
    <w:rsid w:val="00E7393C"/>
    <w:rsid w:val="00E73F9D"/>
    <w:rsid w:val="00E74795"/>
    <w:rsid w:val="00E75514"/>
    <w:rsid w:val="00E75E5B"/>
    <w:rsid w:val="00E75EDB"/>
    <w:rsid w:val="00E75F1A"/>
    <w:rsid w:val="00E76CEF"/>
    <w:rsid w:val="00E76F43"/>
    <w:rsid w:val="00E77332"/>
    <w:rsid w:val="00E7799A"/>
    <w:rsid w:val="00E77B81"/>
    <w:rsid w:val="00E77CD0"/>
    <w:rsid w:val="00E8052B"/>
    <w:rsid w:val="00E8184D"/>
    <w:rsid w:val="00E818C9"/>
    <w:rsid w:val="00E818EE"/>
    <w:rsid w:val="00E81A2F"/>
    <w:rsid w:val="00E81D34"/>
    <w:rsid w:val="00E81EF7"/>
    <w:rsid w:val="00E82DBB"/>
    <w:rsid w:val="00E8329F"/>
    <w:rsid w:val="00E838D8"/>
    <w:rsid w:val="00E84701"/>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FAE"/>
    <w:rsid w:val="00EA00D5"/>
    <w:rsid w:val="00EA0337"/>
    <w:rsid w:val="00EA0623"/>
    <w:rsid w:val="00EA0959"/>
    <w:rsid w:val="00EA19A9"/>
    <w:rsid w:val="00EA19D5"/>
    <w:rsid w:val="00EA1A62"/>
    <w:rsid w:val="00EA1D33"/>
    <w:rsid w:val="00EA2591"/>
    <w:rsid w:val="00EA28E4"/>
    <w:rsid w:val="00EA3011"/>
    <w:rsid w:val="00EA37A0"/>
    <w:rsid w:val="00EA430F"/>
    <w:rsid w:val="00EA4A72"/>
    <w:rsid w:val="00EA4E45"/>
    <w:rsid w:val="00EA5248"/>
    <w:rsid w:val="00EA535F"/>
    <w:rsid w:val="00EA5745"/>
    <w:rsid w:val="00EA7525"/>
    <w:rsid w:val="00EA7AF6"/>
    <w:rsid w:val="00EA7AFC"/>
    <w:rsid w:val="00EB02BE"/>
    <w:rsid w:val="00EB25F7"/>
    <w:rsid w:val="00EB2C0C"/>
    <w:rsid w:val="00EB2C33"/>
    <w:rsid w:val="00EB370E"/>
    <w:rsid w:val="00EB389F"/>
    <w:rsid w:val="00EB3CB0"/>
    <w:rsid w:val="00EB4042"/>
    <w:rsid w:val="00EB4489"/>
    <w:rsid w:val="00EB458B"/>
    <w:rsid w:val="00EB48DE"/>
    <w:rsid w:val="00EB4A95"/>
    <w:rsid w:val="00EB4F87"/>
    <w:rsid w:val="00EB5081"/>
    <w:rsid w:val="00EB52AD"/>
    <w:rsid w:val="00EB5A94"/>
    <w:rsid w:val="00EB5CE9"/>
    <w:rsid w:val="00EB6064"/>
    <w:rsid w:val="00EB6613"/>
    <w:rsid w:val="00EB6E73"/>
    <w:rsid w:val="00EB6F0B"/>
    <w:rsid w:val="00EB7764"/>
    <w:rsid w:val="00EB7905"/>
    <w:rsid w:val="00EB7A58"/>
    <w:rsid w:val="00EB7EB9"/>
    <w:rsid w:val="00EC0646"/>
    <w:rsid w:val="00EC08E8"/>
    <w:rsid w:val="00EC0F2B"/>
    <w:rsid w:val="00EC0FD6"/>
    <w:rsid w:val="00EC179A"/>
    <w:rsid w:val="00EC1CB3"/>
    <w:rsid w:val="00EC1F9D"/>
    <w:rsid w:val="00EC21EF"/>
    <w:rsid w:val="00EC388E"/>
    <w:rsid w:val="00EC391A"/>
    <w:rsid w:val="00EC3FCA"/>
    <w:rsid w:val="00EC444C"/>
    <w:rsid w:val="00EC45D4"/>
    <w:rsid w:val="00EC4CB7"/>
    <w:rsid w:val="00EC4F81"/>
    <w:rsid w:val="00EC5629"/>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62C"/>
    <w:rsid w:val="00ED2631"/>
    <w:rsid w:val="00ED288D"/>
    <w:rsid w:val="00ED3253"/>
    <w:rsid w:val="00ED3496"/>
    <w:rsid w:val="00ED359F"/>
    <w:rsid w:val="00ED3D5C"/>
    <w:rsid w:val="00ED4699"/>
    <w:rsid w:val="00ED4768"/>
    <w:rsid w:val="00ED4B4B"/>
    <w:rsid w:val="00ED4E5F"/>
    <w:rsid w:val="00ED5677"/>
    <w:rsid w:val="00ED57A3"/>
    <w:rsid w:val="00ED5B16"/>
    <w:rsid w:val="00ED6015"/>
    <w:rsid w:val="00ED6533"/>
    <w:rsid w:val="00ED71E2"/>
    <w:rsid w:val="00ED79B9"/>
    <w:rsid w:val="00ED7A61"/>
    <w:rsid w:val="00EE09B8"/>
    <w:rsid w:val="00EE0DD3"/>
    <w:rsid w:val="00EE0F99"/>
    <w:rsid w:val="00EE1478"/>
    <w:rsid w:val="00EE179E"/>
    <w:rsid w:val="00EE18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F1"/>
    <w:rsid w:val="00EF03E2"/>
    <w:rsid w:val="00EF049E"/>
    <w:rsid w:val="00EF0CB0"/>
    <w:rsid w:val="00EF136B"/>
    <w:rsid w:val="00EF191D"/>
    <w:rsid w:val="00EF192B"/>
    <w:rsid w:val="00EF1AEB"/>
    <w:rsid w:val="00EF1F39"/>
    <w:rsid w:val="00EF210D"/>
    <w:rsid w:val="00EF2DAC"/>
    <w:rsid w:val="00EF3817"/>
    <w:rsid w:val="00EF38F0"/>
    <w:rsid w:val="00EF42CF"/>
    <w:rsid w:val="00EF4C19"/>
    <w:rsid w:val="00EF4C78"/>
    <w:rsid w:val="00EF53D6"/>
    <w:rsid w:val="00EF545A"/>
    <w:rsid w:val="00EF5538"/>
    <w:rsid w:val="00EF58C0"/>
    <w:rsid w:val="00EF64ED"/>
    <w:rsid w:val="00EF6A31"/>
    <w:rsid w:val="00EF6C69"/>
    <w:rsid w:val="00EF7A7C"/>
    <w:rsid w:val="00EF7DC4"/>
    <w:rsid w:val="00F00C21"/>
    <w:rsid w:val="00F01921"/>
    <w:rsid w:val="00F02080"/>
    <w:rsid w:val="00F0215E"/>
    <w:rsid w:val="00F027F1"/>
    <w:rsid w:val="00F02DBA"/>
    <w:rsid w:val="00F02FF2"/>
    <w:rsid w:val="00F05802"/>
    <w:rsid w:val="00F0682D"/>
    <w:rsid w:val="00F10CBC"/>
    <w:rsid w:val="00F10F4B"/>
    <w:rsid w:val="00F110EA"/>
    <w:rsid w:val="00F113B2"/>
    <w:rsid w:val="00F12556"/>
    <w:rsid w:val="00F12D34"/>
    <w:rsid w:val="00F136BC"/>
    <w:rsid w:val="00F13FA2"/>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067"/>
    <w:rsid w:val="00F2379F"/>
    <w:rsid w:val="00F23A21"/>
    <w:rsid w:val="00F23A47"/>
    <w:rsid w:val="00F2403B"/>
    <w:rsid w:val="00F24948"/>
    <w:rsid w:val="00F25D2E"/>
    <w:rsid w:val="00F26EE8"/>
    <w:rsid w:val="00F27546"/>
    <w:rsid w:val="00F27F5A"/>
    <w:rsid w:val="00F30693"/>
    <w:rsid w:val="00F30EE1"/>
    <w:rsid w:val="00F30F6C"/>
    <w:rsid w:val="00F311B6"/>
    <w:rsid w:val="00F31918"/>
    <w:rsid w:val="00F32DED"/>
    <w:rsid w:val="00F32F80"/>
    <w:rsid w:val="00F33030"/>
    <w:rsid w:val="00F343CC"/>
    <w:rsid w:val="00F34652"/>
    <w:rsid w:val="00F35976"/>
    <w:rsid w:val="00F35C99"/>
    <w:rsid w:val="00F364FD"/>
    <w:rsid w:val="00F37015"/>
    <w:rsid w:val="00F37636"/>
    <w:rsid w:val="00F37793"/>
    <w:rsid w:val="00F37A7E"/>
    <w:rsid w:val="00F40196"/>
    <w:rsid w:val="00F40C58"/>
    <w:rsid w:val="00F41C1F"/>
    <w:rsid w:val="00F421C1"/>
    <w:rsid w:val="00F424BD"/>
    <w:rsid w:val="00F429A7"/>
    <w:rsid w:val="00F42C97"/>
    <w:rsid w:val="00F45411"/>
    <w:rsid w:val="00F456ED"/>
    <w:rsid w:val="00F45DB1"/>
    <w:rsid w:val="00F46203"/>
    <w:rsid w:val="00F46BFA"/>
    <w:rsid w:val="00F46D09"/>
    <w:rsid w:val="00F46DDB"/>
    <w:rsid w:val="00F46E2E"/>
    <w:rsid w:val="00F46F70"/>
    <w:rsid w:val="00F47DCF"/>
    <w:rsid w:val="00F504EC"/>
    <w:rsid w:val="00F50BAF"/>
    <w:rsid w:val="00F50FD6"/>
    <w:rsid w:val="00F51267"/>
    <w:rsid w:val="00F517B4"/>
    <w:rsid w:val="00F5223A"/>
    <w:rsid w:val="00F526BC"/>
    <w:rsid w:val="00F52903"/>
    <w:rsid w:val="00F52A0E"/>
    <w:rsid w:val="00F55806"/>
    <w:rsid w:val="00F55982"/>
    <w:rsid w:val="00F55BFA"/>
    <w:rsid w:val="00F561F9"/>
    <w:rsid w:val="00F56F35"/>
    <w:rsid w:val="00F575D8"/>
    <w:rsid w:val="00F579AB"/>
    <w:rsid w:val="00F600CD"/>
    <w:rsid w:val="00F60493"/>
    <w:rsid w:val="00F604E9"/>
    <w:rsid w:val="00F607E5"/>
    <w:rsid w:val="00F608B1"/>
    <w:rsid w:val="00F614CD"/>
    <w:rsid w:val="00F62045"/>
    <w:rsid w:val="00F62370"/>
    <w:rsid w:val="00F6329B"/>
    <w:rsid w:val="00F633C0"/>
    <w:rsid w:val="00F635B7"/>
    <w:rsid w:val="00F639BD"/>
    <w:rsid w:val="00F642A0"/>
    <w:rsid w:val="00F644AE"/>
    <w:rsid w:val="00F647B8"/>
    <w:rsid w:val="00F6565E"/>
    <w:rsid w:val="00F65774"/>
    <w:rsid w:val="00F6587E"/>
    <w:rsid w:val="00F66285"/>
    <w:rsid w:val="00F66585"/>
    <w:rsid w:val="00F66ABF"/>
    <w:rsid w:val="00F70281"/>
    <w:rsid w:val="00F702FD"/>
    <w:rsid w:val="00F70319"/>
    <w:rsid w:val="00F703AE"/>
    <w:rsid w:val="00F70CFC"/>
    <w:rsid w:val="00F71043"/>
    <w:rsid w:val="00F71EF0"/>
    <w:rsid w:val="00F7212B"/>
    <w:rsid w:val="00F7227D"/>
    <w:rsid w:val="00F73191"/>
    <w:rsid w:val="00F73271"/>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3DD0"/>
    <w:rsid w:val="00F84601"/>
    <w:rsid w:val="00F8499D"/>
    <w:rsid w:val="00F8599D"/>
    <w:rsid w:val="00F8646A"/>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5390"/>
    <w:rsid w:val="00F9556B"/>
    <w:rsid w:val="00F958D5"/>
    <w:rsid w:val="00F960F8"/>
    <w:rsid w:val="00F97F29"/>
    <w:rsid w:val="00F97F2A"/>
    <w:rsid w:val="00FA0A6E"/>
    <w:rsid w:val="00FA1431"/>
    <w:rsid w:val="00FA2AFA"/>
    <w:rsid w:val="00FA2DFD"/>
    <w:rsid w:val="00FA3182"/>
    <w:rsid w:val="00FA3950"/>
    <w:rsid w:val="00FA3966"/>
    <w:rsid w:val="00FA3B9B"/>
    <w:rsid w:val="00FA3FAF"/>
    <w:rsid w:val="00FA43BE"/>
    <w:rsid w:val="00FA4CA5"/>
    <w:rsid w:val="00FA5667"/>
    <w:rsid w:val="00FA6020"/>
    <w:rsid w:val="00FA62A3"/>
    <w:rsid w:val="00FA6B60"/>
    <w:rsid w:val="00FA6C14"/>
    <w:rsid w:val="00FA78A4"/>
    <w:rsid w:val="00FB0479"/>
    <w:rsid w:val="00FB16C6"/>
    <w:rsid w:val="00FB2F96"/>
    <w:rsid w:val="00FB3004"/>
    <w:rsid w:val="00FB3EFB"/>
    <w:rsid w:val="00FB47BF"/>
    <w:rsid w:val="00FB4F56"/>
    <w:rsid w:val="00FB579C"/>
    <w:rsid w:val="00FB57F0"/>
    <w:rsid w:val="00FB5969"/>
    <w:rsid w:val="00FB685F"/>
    <w:rsid w:val="00FB70CC"/>
    <w:rsid w:val="00FC0045"/>
    <w:rsid w:val="00FC024C"/>
    <w:rsid w:val="00FC048F"/>
    <w:rsid w:val="00FC0550"/>
    <w:rsid w:val="00FC0C29"/>
    <w:rsid w:val="00FC2214"/>
    <w:rsid w:val="00FC22EB"/>
    <w:rsid w:val="00FC2383"/>
    <w:rsid w:val="00FC26BF"/>
    <w:rsid w:val="00FC29BE"/>
    <w:rsid w:val="00FC2D0E"/>
    <w:rsid w:val="00FC31AC"/>
    <w:rsid w:val="00FC35CA"/>
    <w:rsid w:val="00FC3F3B"/>
    <w:rsid w:val="00FC4450"/>
    <w:rsid w:val="00FC523B"/>
    <w:rsid w:val="00FC5313"/>
    <w:rsid w:val="00FC574A"/>
    <w:rsid w:val="00FC6A5E"/>
    <w:rsid w:val="00FC6C36"/>
    <w:rsid w:val="00FC7217"/>
    <w:rsid w:val="00FC788F"/>
    <w:rsid w:val="00FD036B"/>
    <w:rsid w:val="00FD1BE0"/>
    <w:rsid w:val="00FD2461"/>
    <w:rsid w:val="00FD246F"/>
    <w:rsid w:val="00FD2D32"/>
    <w:rsid w:val="00FD3440"/>
    <w:rsid w:val="00FD3CF5"/>
    <w:rsid w:val="00FD43C1"/>
    <w:rsid w:val="00FD48E2"/>
    <w:rsid w:val="00FD4BA3"/>
    <w:rsid w:val="00FD5F34"/>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69C9"/>
    <w:rsid w:val="00FE6F2C"/>
    <w:rsid w:val="00FE71FE"/>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454"/>
    <w:rsid w:val="00FF65BB"/>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tabs>
        <w:tab w:val="clear" w:pos="1619"/>
        <w:tab w:val="num" w:pos="1209"/>
      </w:tabs>
      <w:spacing w:before="60"/>
      <w:ind w:left="1209"/>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E05804"/>
    <w:rPr>
      <w:rFonts w:ascii="Arial" w:hAnsi="Arial"/>
      <w:sz w:val="18"/>
    </w:rPr>
  </w:style>
  <w:style w:type="character" w:customStyle="1" w:styleId="TAHChar">
    <w:name w:val="TAH Char"/>
    <w:rsid w:val="00E05804"/>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tabs>
        <w:tab w:val="clear" w:pos="1619"/>
        <w:tab w:val="num" w:pos="1209"/>
      </w:tabs>
      <w:spacing w:before="60"/>
      <w:ind w:left="1209"/>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rsid w:val="00E05804"/>
    <w:rPr>
      <w:rFonts w:ascii="Arial" w:hAnsi="Arial"/>
      <w:sz w:val="18"/>
    </w:rPr>
  </w:style>
  <w:style w:type="character" w:customStyle="1" w:styleId="TAHChar">
    <w:name w:val="TAH Char"/>
    <w:rsid w:val="00E0580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CED1F-FE67-4844-9D6C-37E79A6A9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1977</Words>
  <Characters>11275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2007-08-29T03:45:00Z</cp:lastPrinted>
  <dcterms:created xsi:type="dcterms:W3CDTF">2019-09-30T02:52:00Z</dcterms:created>
  <dcterms:modified xsi:type="dcterms:W3CDTF">2019-09-30T13:06:00Z</dcterms:modified>
</cp:coreProperties>
</file>